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8E" w:rsidRDefault="00B61A8E" w:rsidP="00B61A8E">
      <w:pPr>
        <w:pStyle w:val="Titel"/>
        <w:rPr>
          <w:rFonts w:cs="Tahoma"/>
          <w:lang w:val="de-DE"/>
        </w:rPr>
      </w:pPr>
      <w:r w:rsidRPr="00FF2733">
        <w:rPr>
          <w:rFonts w:cs="Tahoma"/>
          <w:lang w:val="de-DE"/>
        </w:rPr>
        <w:t>PRESSEINFORMATION</w:t>
      </w:r>
    </w:p>
    <w:p w:rsidR="000E035E" w:rsidRDefault="00926979" w:rsidP="00495AE9">
      <w:pPr>
        <w:pStyle w:val="Titel"/>
        <w:ind w:right="-1"/>
        <w:rPr>
          <w:rFonts w:cs="Tahoma"/>
          <w:sz w:val="28"/>
          <w:szCs w:val="28"/>
          <w:lang w:val="de-DE"/>
        </w:rPr>
      </w:pPr>
      <w:r w:rsidRPr="00926979">
        <w:rPr>
          <w:rFonts w:cs="Tahoma"/>
          <w:sz w:val="28"/>
          <w:szCs w:val="28"/>
          <w:lang w:val="de-DE"/>
        </w:rPr>
        <w:t>S</w:t>
      </w:r>
      <w:r w:rsidR="000E035E">
        <w:rPr>
          <w:rFonts w:cs="Tahoma"/>
          <w:sz w:val="28"/>
          <w:szCs w:val="28"/>
          <w:lang w:val="de-DE"/>
        </w:rPr>
        <w:t>EA</w:t>
      </w:r>
      <w:r w:rsidRPr="00926979">
        <w:rPr>
          <w:rFonts w:cs="Tahoma"/>
          <w:sz w:val="28"/>
          <w:szCs w:val="28"/>
          <w:lang w:val="de-DE"/>
        </w:rPr>
        <w:t>W</w:t>
      </w:r>
      <w:r w:rsidR="000E035E">
        <w:rPr>
          <w:rFonts w:cs="Tahoma"/>
          <w:sz w:val="28"/>
          <w:szCs w:val="28"/>
          <w:lang w:val="de-DE"/>
        </w:rPr>
        <w:t>ORLD</w:t>
      </w:r>
      <w:r w:rsidRPr="00926979">
        <w:rPr>
          <w:rFonts w:cs="Tahoma"/>
          <w:sz w:val="28"/>
          <w:szCs w:val="28"/>
          <w:lang w:val="de-DE"/>
        </w:rPr>
        <w:t xml:space="preserve">: </w:t>
      </w:r>
      <w:r w:rsidR="0079540B">
        <w:rPr>
          <w:rFonts w:cs="Tahoma"/>
          <w:sz w:val="28"/>
          <w:szCs w:val="28"/>
          <w:lang w:val="de-DE"/>
        </w:rPr>
        <w:t>M</w:t>
      </w:r>
      <w:r w:rsidR="000E035E">
        <w:rPr>
          <w:rFonts w:cs="Tahoma"/>
          <w:sz w:val="28"/>
          <w:szCs w:val="28"/>
          <w:lang w:val="de-DE"/>
        </w:rPr>
        <w:t>IT PAR</w:t>
      </w:r>
      <w:r w:rsidR="00A73909">
        <w:rPr>
          <w:rFonts w:cs="Tahoma"/>
          <w:sz w:val="28"/>
          <w:szCs w:val="28"/>
          <w:lang w:val="de-DE"/>
        </w:rPr>
        <w:t>K</w:t>
      </w:r>
      <w:r w:rsidR="000E035E">
        <w:rPr>
          <w:rFonts w:cs="Tahoma"/>
          <w:sz w:val="28"/>
          <w:szCs w:val="28"/>
          <w:lang w:val="de-DE"/>
        </w:rPr>
        <w:t xml:space="preserve">ERLEBNISSEN DIE WELT </w:t>
      </w:r>
    </w:p>
    <w:p w:rsidR="000E035E" w:rsidRDefault="000E035E" w:rsidP="00495AE9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EIN KLEINES STÜCKCHEN BESSER MACHEN</w:t>
      </w:r>
    </w:p>
    <w:p w:rsidR="00217F70" w:rsidRPr="002403BB" w:rsidRDefault="00217F70" w:rsidP="00495AE9">
      <w:pPr>
        <w:pStyle w:val="Titel"/>
        <w:ind w:right="-1"/>
        <w:rPr>
          <w:rFonts w:cs="Tahoma"/>
          <w:b w:val="0"/>
          <w:sz w:val="16"/>
          <w:szCs w:val="16"/>
          <w:lang w:val="de-DE"/>
        </w:rPr>
      </w:pPr>
    </w:p>
    <w:p w:rsidR="005B367B" w:rsidRDefault="001C7072" w:rsidP="00C00B41">
      <w:pPr>
        <w:pStyle w:val="Textkrp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Der </w:t>
      </w:r>
      <w:r w:rsidR="00B6637F">
        <w:rPr>
          <w:rFonts w:ascii="Tahoma" w:hAnsi="Tahoma"/>
          <w:b/>
          <w:bCs/>
          <w:sz w:val="22"/>
          <w:szCs w:val="22"/>
        </w:rPr>
        <w:t xml:space="preserve">Besuch </w:t>
      </w:r>
      <w:r w:rsidR="00A63DBB">
        <w:rPr>
          <w:rFonts w:ascii="Tahoma" w:hAnsi="Tahoma"/>
          <w:b/>
          <w:bCs/>
          <w:sz w:val="22"/>
          <w:szCs w:val="22"/>
        </w:rPr>
        <w:t xml:space="preserve">eines </w:t>
      </w:r>
      <w:proofErr w:type="spellStart"/>
      <w:r w:rsidR="00B6637F">
        <w:rPr>
          <w:rFonts w:ascii="Tahoma" w:hAnsi="Tahoma"/>
          <w:b/>
          <w:bCs/>
          <w:sz w:val="22"/>
          <w:szCs w:val="22"/>
        </w:rPr>
        <w:t>SeaWorld</w:t>
      </w:r>
      <w:proofErr w:type="spellEnd"/>
      <w:r w:rsidR="00B6637F">
        <w:rPr>
          <w:rFonts w:ascii="Tahoma" w:hAnsi="Tahoma"/>
          <w:b/>
          <w:bCs/>
          <w:sz w:val="22"/>
          <w:szCs w:val="22"/>
        </w:rPr>
        <w:t xml:space="preserve"> </w:t>
      </w:r>
      <w:r w:rsidR="00A63DBB">
        <w:rPr>
          <w:rFonts w:ascii="Tahoma" w:hAnsi="Tahoma"/>
          <w:b/>
          <w:bCs/>
          <w:sz w:val="22"/>
          <w:szCs w:val="22"/>
        </w:rPr>
        <w:t xml:space="preserve">Parks </w:t>
      </w:r>
      <w:r w:rsidR="00B6637F">
        <w:rPr>
          <w:rFonts w:ascii="Tahoma" w:hAnsi="Tahoma"/>
          <w:b/>
          <w:bCs/>
          <w:sz w:val="22"/>
          <w:szCs w:val="22"/>
        </w:rPr>
        <w:t xml:space="preserve">bedeutet mehr als ein Tag </w:t>
      </w:r>
      <w:r w:rsidR="00340DA1">
        <w:rPr>
          <w:rFonts w:ascii="Tahoma" w:hAnsi="Tahoma"/>
          <w:b/>
          <w:bCs/>
          <w:sz w:val="22"/>
          <w:szCs w:val="22"/>
        </w:rPr>
        <w:t>voller Spaß</w:t>
      </w:r>
      <w:r w:rsidR="00A63DBB">
        <w:rPr>
          <w:rFonts w:ascii="Tahoma" w:hAnsi="Tahoma"/>
          <w:b/>
          <w:bCs/>
          <w:sz w:val="22"/>
          <w:szCs w:val="22"/>
        </w:rPr>
        <w:t xml:space="preserve"> und Action</w:t>
      </w:r>
      <w:r w:rsidR="00B6637F">
        <w:rPr>
          <w:rFonts w:ascii="Tahoma" w:hAnsi="Tahoma"/>
          <w:b/>
          <w:bCs/>
          <w:sz w:val="22"/>
          <w:szCs w:val="22"/>
        </w:rPr>
        <w:t xml:space="preserve">. </w:t>
      </w:r>
      <w:r w:rsidR="003B7D5C">
        <w:rPr>
          <w:rFonts w:ascii="Tahoma" w:hAnsi="Tahoma"/>
          <w:b/>
          <w:bCs/>
          <w:sz w:val="22"/>
          <w:szCs w:val="22"/>
        </w:rPr>
        <w:t xml:space="preserve">Er </w:t>
      </w:r>
      <w:r w:rsidR="003B7D5C" w:rsidRPr="003B7D5C">
        <w:rPr>
          <w:rFonts w:ascii="Tahoma" w:hAnsi="Tahoma"/>
          <w:b/>
          <w:bCs/>
          <w:sz w:val="22"/>
          <w:szCs w:val="22"/>
        </w:rPr>
        <w:t xml:space="preserve">unterstützt </w:t>
      </w:r>
      <w:r w:rsidR="00A73909">
        <w:rPr>
          <w:rFonts w:ascii="Tahoma" w:hAnsi="Tahoma"/>
          <w:b/>
          <w:bCs/>
          <w:sz w:val="22"/>
          <w:szCs w:val="22"/>
        </w:rPr>
        <w:t xml:space="preserve">ebenso </w:t>
      </w:r>
      <w:r w:rsidR="003B7D5C" w:rsidRPr="003B7D5C">
        <w:rPr>
          <w:rFonts w:ascii="Tahoma" w:hAnsi="Tahoma"/>
          <w:b/>
          <w:bCs/>
          <w:sz w:val="22"/>
          <w:szCs w:val="22"/>
        </w:rPr>
        <w:t xml:space="preserve">umfangreiche Maßnahmen zur Rettung von Tieren und für den Schutz der Natur. </w:t>
      </w:r>
      <w:r w:rsidR="00A63DBB">
        <w:rPr>
          <w:rFonts w:ascii="Tahoma" w:hAnsi="Tahoma"/>
          <w:b/>
          <w:bCs/>
          <w:sz w:val="22"/>
          <w:szCs w:val="22"/>
        </w:rPr>
        <w:t>Die</w:t>
      </w:r>
      <w:r w:rsidR="005B367B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t>Aufgaben</w:t>
      </w:r>
      <w:r w:rsidR="005B367B">
        <w:rPr>
          <w:rFonts w:ascii="Tahoma" w:hAnsi="Tahoma"/>
          <w:b/>
          <w:bCs/>
          <w:sz w:val="22"/>
          <w:szCs w:val="22"/>
        </w:rPr>
        <w:t xml:space="preserve"> und Ziele</w:t>
      </w:r>
      <w:r>
        <w:rPr>
          <w:rFonts w:ascii="Tahoma" w:hAnsi="Tahoma"/>
          <w:b/>
          <w:bCs/>
          <w:sz w:val="22"/>
          <w:szCs w:val="22"/>
        </w:rPr>
        <w:t xml:space="preserve">, denen sich </w:t>
      </w:r>
      <w:r w:rsidR="007959B0">
        <w:rPr>
          <w:rFonts w:ascii="Tahoma" w:hAnsi="Tahoma"/>
          <w:b/>
          <w:bCs/>
          <w:sz w:val="22"/>
          <w:szCs w:val="22"/>
        </w:rPr>
        <w:t xml:space="preserve">        </w:t>
      </w:r>
      <w:proofErr w:type="spellStart"/>
      <w:r>
        <w:rPr>
          <w:rFonts w:ascii="Tahoma" w:hAnsi="Tahoma"/>
          <w:b/>
          <w:bCs/>
          <w:sz w:val="22"/>
          <w:szCs w:val="22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</w:rPr>
        <w:t xml:space="preserve"> verpflichtet fühlt, </w:t>
      </w:r>
      <w:r w:rsidR="00821735">
        <w:rPr>
          <w:rFonts w:ascii="Tahoma" w:hAnsi="Tahoma"/>
          <w:b/>
          <w:bCs/>
          <w:sz w:val="22"/>
          <w:szCs w:val="22"/>
        </w:rPr>
        <w:t xml:space="preserve">führt </w:t>
      </w:r>
      <w:r>
        <w:rPr>
          <w:rFonts w:ascii="Tahoma" w:hAnsi="Tahoma"/>
          <w:b/>
          <w:bCs/>
          <w:sz w:val="22"/>
          <w:szCs w:val="22"/>
        </w:rPr>
        <w:t xml:space="preserve">jetzt </w:t>
      </w:r>
      <w:r w:rsidR="00926979">
        <w:rPr>
          <w:rFonts w:ascii="Tahoma" w:hAnsi="Tahoma"/>
          <w:b/>
          <w:bCs/>
          <w:sz w:val="22"/>
          <w:szCs w:val="22"/>
        </w:rPr>
        <w:t xml:space="preserve">das Leitbild </w:t>
      </w:r>
      <w:r w:rsidR="00802245">
        <w:rPr>
          <w:rFonts w:ascii="Tahoma" w:hAnsi="Tahoma"/>
          <w:b/>
          <w:bCs/>
          <w:sz w:val="22"/>
          <w:szCs w:val="22"/>
        </w:rPr>
        <w:t xml:space="preserve">„Park </w:t>
      </w:r>
      <w:proofErr w:type="spellStart"/>
      <w:r w:rsidR="00A63DBB">
        <w:rPr>
          <w:rFonts w:ascii="Tahoma" w:hAnsi="Tahoma"/>
          <w:b/>
          <w:bCs/>
          <w:sz w:val="22"/>
          <w:szCs w:val="22"/>
        </w:rPr>
        <w:t>T</w:t>
      </w:r>
      <w:r w:rsidR="00802245">
        <w:rPr>
          <w:rFonts w:ascii="Tahoma" w:hAnsi="Tahoma"/>
          <w:b/>
          <w:bCs/>
          <w:sz w:val="22"/>
          <w:szCs w:val="22"/>
        </w:rPr>
        <w:t>o</w:t>
      </w:r>
      <w:proofErr w:type="spellEnd"/>
      <w:r w:rsidR="00802245">
        <w:rPr>
          <w:rFonts w:ascii="Tahoma" w:hAnsi="Tahoma"/>
          <w:b/>
          <w:bCs/>
          <w:sz w:val="22"/>
          <w:szCs w:val="22"/>
        </w:rPr>
        <w:t xml:space="preserve"> Planet</w:t>
      </w:r>
      <w:r w:rsidR="00A63DBB">
        <w:rPr>
          <w:rFonts w:ascii="Tahoma" w:hAnsi="Tahoma"/>
          <w:b/>
          <w:bCs/>
          <w:sz w:val="22"/>
          <w:szCs w:val="22"/>
        </w:rPr>
        <w:t xml:space="preserve"> – See </w:t>
      </w:r>
      <w:proofErr w:type="spellStart"/>
      <w:r w:rsidR="00A63DBB">
        <w:rPr>
          <w:rFonts w:ascii="Tahoma" w:hAnsi="Tahoma"/>
          <w:b/>
          <w:bCs/>
          <w:sz w:val="22"/>
          <w:szCs w:val="22"/>
        </w:rPr>
        <w:t>It</w:t>
      </w:r>
      <w:proofErr w:type="spellEnd"/>
      <w:r w:rsidR="00A63DBB">
        <w:rPr>
          <w:rFonts w:ascii="Tahoma" w:hAnsi="Tahoma"/>
          <w:b/>
          <w:bCs/>
          <w:sz w:val="22"/>
          <w:szCs w:val="22"/>
        </w:rPr>
        <w:t xml:space="preserve"> Here. Save </w:t>
      </w:r>
      <w:proofErr w:type="spellStart"/>
      <w:r w:rsidR="00A63DBB">
        <w:rPr>
          <w:rFonts w:ascii="Tahoma" w:hAnsi="Tahoma"/>
          <w:b/>
          <w:bCs/>
          <w:sz w:val="22"/>
          <w:szCs w:val="22"/>
        </w:rPr>
        <w:t>It</w:t>
      </w:r>
      <w:proofErr w:type="spellEnd"/>
      <w:r w:rsidR="00A63DBB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="00A63DBB">
        <w:rPr>
          <w:rFonts w:ascii="Tahoma" w:hAnsi="Tahoma"/>
          <w:b/>
          <w:bCs/>
          <w:sz w:val="22"/>
          <w:szCs w:val="22"/>
        </w:rPr>
        <w:t>There</w:t>
      </w:r>
      <w:proofErr w:type="spellEnd"/>
      <w:r w:rsidR="00802245">
        <w:rPr>
          <w:rFonts w:ascii="Tahoma" w:hAnsi="Tahoma"/>
          <w:b/>
          <w:bCs/>
          <w:sz w:val="22"/>
          <w:szCs w:val="22"/>
        </w:rPr>
        <w:t xml:space="preserve">“ </w:t>
      </w:r>
      <w:r w:rsidR="005B367B">
        <w:rPr>
          <w:rFonts w:ascii="Tahoma" w:hAnsi="Tahoma"/>
          <w:b/>
          <w:bCs/>
          <w:sz w:val="22"/>
          <w:szCs w:val="22"/>
        </w:rPr>
        <w:t xml:space="preserve">(etwa </w:t>
      </w:r>
      <w:r w:rsidR="0079540B">
        <w:rPr>
          <w:rFonts w:ascii="Tahoma" w:hAnsi="Tahoma"/>
          <w:b/>
          <w:bCs/>
          <w:sz w:val="22"/>
          <w:szCs w:val="22"/>
        </w:rPr>
        <w:t>„V</w:t>
      </w:r>
      <w:r w:rsidR="005B367B" w:rsidRPr="005B367B">
        <w:rPr>
          <w:rFonts w:ascii="Tahoma" w:hAnsi="Tahoma"/>
          <w:b/>
          <w:bCs/>
          <w:sz w:val="22"/>
          <w:szCs w:val="22"/>
        </w:rPr>
        <w:t>om Park</w:t>
      </w:r>
      <w:r w:rsidR="0079540B">
        <w:rPr>
          <w:rFonts w:ascii="Tahoma" w:hAnsi="Tahoma"/>
          <w:b/>
          <w:bCs/>
          <w:sz w:val="22"/>
          <w:szCs w:val="22"/>
        </w:rPr>
        <w:t xml:space="preserve"> </w:t>
      </w:r>
      <w:r w:rsidR="005B367B">
        <w:rPr>
          <w:rFonts w:ascii="Tahoma" w:hAnsi="Tahoma"/>
          <w:b/>
          <w:bCs/>
          <w:sz w:val="22"/>
          <w:szCs w:val="22"/>
        </w:rPr>
        <w:t xml:space="preserve">für den </w:t>
      </w:r>
      <w:r w:rsidR="005B367B" w:rsidRPr="005B367B">
        <w:rPr>
          <w:rFonts w:ascii="Tahoma" w:hAnsi="Tahoma"/>
          <w:b/>
          <w:bCs/>
          <w:sz w:val="22"/>
          <w:szCs w:val="22"/>
        </w:rPr>
        <w:t xml:space="preserve">Planeten – </w:t>
      </w:r>
      <w:r w:rsidR="0079540B">
        <w:rPr>
          <w:rFonts w:ascii="Tahoma" w:hAnsi="Tahoma"/>
          <w:b/>
          <w:bCs/>
          <w:sz w:val="22"/>
          <w:szCs w:val="22"/>
        </w:rPr>
        <w:t>H</w:t>
      </w:r>
      <w:r w:rsidR="005B367B" w:rsidRPr="005B367B">
        <w:rPr>
          <w:rFonts w:ascii="Tahoma" w:hAnsi="Tahoma"/>
          <w:b/>
          <w:bCs/>
          <w:sz w:val="22"/>
          <w:szCs w:val="22"/>
        </w:rPr>
        <w:t xml:space="preserve">ier sehen. Dort </w:t>
      </w:r>
      <w:r w:rsidR="0079540B">
        <w:rPr>
          <w:rFonts w:ascii="Tahoma" w:hAnsi="Tahoma"/>
          <w:b/>
          <w:bCs/>
          <w:sz w:val="22"/>
          <w:szCs w:val="22"/>
        </w:rPr>
        <w:t>erhalten“</w:t>
      </w:r>
      <w:r w:rsidR="005B367B" w:rsidRPr="005B367B">
        <w:rPr>
          <w:rFonts w:ascii="Tahoma" w:hAnsi="Tahoma"/>
          <w:b/>
          <w:bCs/>
          <w:sz w:val="22"/>
          <w:szCs w:val="22"/>
        </w:rPr>
        <w:t>)</w:t>
      </w:r>
      <w:r w:rsidR="00821735">
        <w:rPr>
          <w:rFonts w:ascii="Tahoma" w:hAnsi="Tahoma"/>
          <w:b/>
          <w:bCs/>
          <w:sz w:val="22"/>
          <w:szCs w:val="22"/>
        </w:rPr>
        <w:t xml:space="preserve"> zusammen</w:t>
      </w:r>
      <w:r w:rsidR="005B367B" w:rsidRPr="005B367B">
        <w:rPr>
          <w:rFonts w:ascii="Tahoma" w:hAnsi="Tahoma"/>
          <w:b/>
          <w:bCs/>
          <w:sz w:val="22"/>
          <w:szCs w:val="22"/>
        </w:rPr>
        <w:t>.</w:t>
      </w:r>
    </w:p>
    <w:p w:rsidR="0058066E" w:rsidRDefault="00B6637F" w:rsidP="00CB3232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Besucher erwarten von einem Themenpark</w:t>
      </w:r>
      <w:r w:rsidR="001C7072">
        <w:rPr>
          <w:rFonts w:ascii="Tahoma" w:hAnsi="Tahoma"/>
          <w:bCs/>
          <w:sz w:val="22"/>
          <w:szCs w:val="22"/>
        </w:rPr>
        <w:t>-B</w:t>
      </w:r>
      <w:r w:rsidR="00A63DBB">
        <w:rPr>
          <w:rFonts w:ascii="Tahoma" w:hAnsi="Tahoma"/>
          <w:bCs/>
          <w:sz w:val="22"/>
          <w:szCs w:val="22"/>
        </w:rPr>
        <w:t xml:space="preserve">esuch </w:t>
      </w:r>
      <w:r w:rsidR="00A73909">
        <w:rPr>
          <w:rFonts w:ascii="Tahoma" w:hAnsi="Tahoma"/>
          <w:bCs/>
          <w:sz w:val="22"/>
          <w:szCs w:val="22"/>
        </w:rPr>
        <w:t xml:space="preserve">aufregende </w:t>
      </w:r>
      <w:r>
        <w:rPr>
          <w:rFonts w:ascii="Tahoma" w:hAnsi="Tahoma"/>
          <w:bCs/>
          <w:sz w:val="22"/>
          <w:szCs w:val="22"/>
        </w:rPr>
        <w:t>Erlebnisse</w:t>
      </w:r>
      <w:r w:rsidR="00A73909">
        <w:rPr>
          <w:rFonts w:ascii="Tahoma" w:hAnsi="Tahoma"/>
          <w:bCs/>
          <w:sz w:val="22"/>
          <w:szCs w:val="22"/>
        </w:rPr>
        <w:t xml:space="preserve"> und Abenteuer</w:t>
      </w:r>
      <w:r w:rsidR="00802245">
        <w:rPr>
          <w:rFonts w:ascii="Tahoma" w:hAnsi="Tahoma"/>
          <w:bCs/>
          <w:sz w:val="22"/>
          <w:szCs w:val="22"/>
        </w:rPr>
        <w:t xml:space="preserve">. </w:t>
      </w:r>
      <w:r>
        <w:rPr>
          <w:rFonts w:ascii="Tahoma" w:hAnsi="Tahoma"/>
          <w:bCs/>
          <w:sz w:val="22"/>
          <w:szCs w:val="22"/>
        </w:rPr>
        <w:t xml:space="preserve">Bei </w:t>
      </w:r>
      <w:proofErr w:type="spellStart"/>
      <w:r>
        <w:rPr>
          <w:rFonts w:ascii="Tahoma" w:hAnsi="Tahoma"/>
          <w:bCs/>
          <w:sz w:val="22"/>
          <w:szCs w:val="22"/>
        </w:rPr>
        <w:t>SeaWorld</w:t>
      </w:r>
      <w:proofErr w:type="spellEnd"/>
      <w:r>
        <w:rPr>
          <w:rFonts w:ascii="Tahoma" w:hAnsi="Tahoma"/>
          <w:bCs/>
          <w:sz w:val="22"/>
          <w:szCs w:val="22"/>
        </w:rPr>
        <w:t xml:space="preserve"> geht es </w:t>
      </w:r>
      <w:r w:rsidR="00A73909">
        <w:rPr>
          <w:rFonts w:ascii="Tahoma" w:hAnsi="Tahoma"/>
          <w:bCs/>
          <w:sz w:val="22"/>
          <w:szCs w:val="22"/>
        </w:rPr>
        <w:t xml:space="preserve">gleichzeitig um Bewusstseinsbildung und die Einstellung </w:t>
      </w:r>
      <w:r w:rsidR="00DE5AA6">
        <w:rPr>
          <w:rFonts w:ascii="Tahoma" w:hAnsi="Tahoma"/>
          <w:bCs/>
          <w:sz w:val="22"/>
          <w:szCs w:val="22"/>
        </w:rPr>
        <w:t xml:space="preserve">zu </w:t>
      </w:r>
      <w:r w:rsidR="00A73909">
        <w:rPr>
          <w:rFonts w:ascii="Tahoma" w:hAnsi="Tahoma"/>
          <w:bCs/>
          <w:sz w:val="22"/>
          <w:szCs w:val="22"/>
        </w:rPr>
        <w:t>unserer Umwelt</w:t>
      </w:r>
      <w:r w:rsidR="00821735">
        <w:rPr>
          <w:rFonts w:ascii="Tahoma" w:hAnsi="Tahoma"/>
          <w:bCs/>
          <w:sz w:val="22"/>
          <w:szCs w:val="22"/>
        </w:rPr>
        <w:t xml:space="preserve">, </w:t>
      </w:r>
      <w:r w:rsidR="00DE5AA6">
        <w:rPr>
          <w:rFonts w:ascii="Tahoma" w:hAnsi="Tahoma"/>
          <w:bCs/>
          <w:sz w:val="22"/>
          <w:szCs w:val="22"/>
        </w:rPr>
        <w:t xml:space="preserve">im Besonderen </w:t>
      </w:r>
      <w:r w:rsidR="00821735">
        <w:rPr>
          <w:rFonts w:ascii="Tahoma" w:hAnsi="Tahoma"/>
          <w:bCs/>
          <w:sz w:val="22"/>
          <w:szCs w:val="22"/>
        </w:rPr>
        <w:t xml:space="preserve">zu </w:t>
      </w:r>
      <w:r w:rsidR="00DE5AA6">
        <w:rPr>
          <w:rFonts w:ascii="Tahoma" w:hAnsi="Tahoma"/>
          <w:bCs/>
          <w:sz w:val="22"/>
          <w:szCs w:val="22"/>
        </w:rPr>
        <w:t>d</w:t>
      </w:r>
      <w:r w:rsidR="00821735">
        <w:rPr>
          <w:rFonts w:ascii="Tahoma" w:hAnsi="Tahoma"/>
          <w:bCs/>
          <w:sz w:val="22"/>
          <w:szCs w:val="22"/>
        </w:rPr>
        <w:t>en</w:t>
      </w:r>
      <w:r w:rsidR="00DE5AA6">
        <w:rPr>
          <w:rFonts w:ascii="Tahoma" w:hAnsi="Tahoma"/>
          <w:bCs/>
          <w:sz w:val="22"/>
          <w:szCs w:val="22"/>
        </w:rPr>
        <w:t xml:space="preserve"> </w:t>
      </w:r>
      <w:r w:rsidR="00A73909">
        <w:rPr>
          <w:rFonts w:ascii="Tahoma" w:hAnsi="Tahoma"/>
          <w:bCs/>
          <w:sz w:val="22"/>
          <w:szCs w:val="22"/>
        </w:rPr>
        <w:t>Ozeane</w:t>
      </w:r>
      <w:r w:rsidR="00821735">
        <w:rPr>
          <w:rFonts w:ascii="Tahoma" w:hAnsi="Tahoma"/>
          <w:bCs/>
          <w:sz w:val="22"/>
          <w:szCs w:val="22"/>
        </w:rPr>
        <w:t>n</w:t>
      </w:r>
      <w:r w:rsidR="00DE5AA6">
        <w:rPr>
          <w:rFonts w:ascii="Tahoma" w:hAnsi="Tahoma"/>
          <w:bCs/>
          <w:sz w:val="22"/>
          <w:szCs w:val="22"/>
        </w:rPr>
        <w:t>.</w:t>
      </w:r>
      <w:r w:rsidR="00A73909">
        <w:rPr>
          <w:rFonts w:ascii="Tahoma" w:hAnsi="Tahoma"/>
          <w:bCs/>
          <w:sz w:val="22"/>
          <w:szCs w:val="22"/>
        </w:rPr>
        <w:t xml:space="preserve"> </w:t>
      </w:r>
      <w:r w:rsidR="00325DCB">
        <w:rPr>
          <w:rFonts w:ascii="Tahoma" w:hAnsi="Tahoma"/>
          <w:bCs/>
          <w:sz w:val="22"/>
          <w:szCs w:val="22"/>
        </w:rPr>
        <w:t xml:space="preserve">Sie sind </w:t>
      </w:r>
      <w:r w:rsidR="00325DCB" w:rsidRPr="00340DA1">
        <w:rPr>
          <w:rFonts w:ascii="Tahoma" w:hAnsi="Tahoma"/>
          <w:bCs/>
          <w:sz w:val="22"/>
          <w:szCs w:val="22"/>
        </w:rPr>
        <w:t>unser grö</w:t>
      </w:r>
      <w:r w:rsidR="00325DCB">
        <w:rPr>
          <w:rFonts w:ascii="Tahoma" w:hAnsi="Tahoma"/>
          <w:bCs/>
          <w:sz w:val="22"/>
          <w:szCs w:val="22"/>
        </w:rPr>
        <w:t xml:space="preserve">ßter Lebensraum und mittlerweile </w:t>
      </w:r>
      <w:r w:rsidR="00821735">
        <w:rPr>
          <w:rFonts w:ascii="Tahoma" w:hAnsi="Tahoma"/>
          <w:bCs/>
          <w:sz w:val="22"/>
          <w:szCs w:val="22"/>
        </w:rPr>
        <w:t xml:space="preserve">vielfältig </w:t>
      </w:r>
      <w:r w:rsidR="00325DCB">
        <w:rPr>
          <w:rFonts w:ascii="Tahoma" w:hAnsi="Tahoma"/>
          <w:bCs/>
          <w:sz w:val="22"/>
          <w:szCs w:val="22"/>
        </w:rPr>
        <w:t>bedroht</w:t>
      </w:r>
      <w:r w:rsidR="00CB3232">
        <w:rPr>
          <w:rFonts w:ascii="Tahoma" w:hAnsi="Tahoma"/>
          <w:bCs/>
          <w:sz w:val="22"/>
          <w:szCs w:val="22"/>
        </w:rPr>
        <w:t xml:space="preserve">. Dies gilt auch für </w:t>
      </w:r>
      <w:r w:rsidR="00325DCB">
        <w:rPr>
          <w:rFonts w:ascii="Tahoma" w:hAnsi="Tahoma"/>
          <w:bCs/>
          <w:sz w:val="22"/>
          <w:szCs w:val="22"/>
        </w:rPr>
        <w:t xml:space="preserve">die Tiere, </w:t>
      </w:r>
      <w:r w:rsidR="00CB3232">
        <w:rPr>
          <w:rFonts w:ascii="Tahoma" w:hAnsi="Tahoma"/>
          <w:bCs/>
          <w:sz w:val="22"/>
          <w:szCs w:val="22"/>
        </w:rPr>
        <w:t xml:space="preserve">die </w:t>
      </w:r>
      <w:r w:rsidR="00821735">
        <w:rPr>
          <w:rFonts w:ascii="Tahoma" w:hAnsi="Tahoma"/>
          <w:bCs/>
          <w:sz w:val="22"/>
          <w:szCs w:val="22"/>
        </w:rPr>
        <w:t>darin leben</w:t>
      </w:r>
      <w:r w:rsidR="00325DCB">
        <w:rPr>
          <w:rFonts w:ascii="Tahoma" w:hAnsi="Tahoma"/>
          <w:bCs/>
          <w:sz w:val="22"/>
          <w:szCs w:val="22"/>
        </w:rPr>
        <w:t>. Plastikmüll</w:t>
      </w:r>
      <w:r w:rsidR="00CB3232">
        <w:rPr>
          <w:rFonts w:ascii="Tahoma" w:hAnsi="Tahoma"/>
          <w:bCs/>
          <w:sz w:val="22"/>
          <w:szCs w:val="22"/>
        </w:rPr>
        <w:t xml:space="preserve"> oder</w:t>
      </w:r>
      <w:r w:rsidR="00325DCB">
        <w:rPr>
          <w:rFonts w:ascii="Tahoma" w:hAnsi="Tahoma"/>
          <w:bCs/>
          <w:sz w:val="22"/>
          <w:szCs w:val="22"/>
        </w:rPr>
        <w:t xml:space="preserve"> </w:t>
      </w:r>
      <w:r w:rsidR="00CB3232">
        <w:rPr>
          <w:rFonts w:ascii="Tahoma" w:hAnsi="Tahoma"/>
          <w:bCs/>
          <w:sz w:val="22"/>
          <w:szCs w:val="22"/>
        </w:rPr>
        <w:t xml:space="preserve">Beifang sind </w:t>
      </w:r>
      <w:r w:rsidR="0058066E">
        <w:rPr>
          <w:rFonts w:ascii="Tahoma" w:hAnsi="Tahoma"/>
          <w:bCs/>
          <w:sz w:val="22"/>
          <w:szCs w:val="22"/>
        </w:rPr>
        <w:t xml:space="preserve">hier </w:t>
      </w:r>
      <w:r w:rsidR="00CB3232">
        <w:rPr>
          <w:rFonts w:ascii="Tahoma" w:hAnsi="Tahoma"/>
          <w:bCs/>
          <w:sz w:val="22"/>
          <w:szCs w:val="22"/>
        </w:rPr>
        <w:t xml:space="preserve">nur zwei Stichworte. </w:t>
      </w:r>
      <w:proofErr w:type="spellStart"/>
      <w:r w:rsidR="00CB3232">
        <w:rPr>
          <w:rFonts w:ascii="Tahoma" w:hAnsi="Tahoma"/>
          <w:bCs/>
          <w:sz w:val="22"/>
          <w:szCs w:val="22"/>
        </w:rPr>
        <w:t>SeaWorld</w:t>
      </w:r>
      <w:proofErr w:type="spellEnd"/>
      <w:r w:rsidR="00CB3232">
        <w:rPr>
          <w:rFonts w:ascii="Tahoma" w:hAnsi="Tahoma"/>
          <w:bCs/>
          <w:sz w:val="22"/>
          <w:szCs w:val="22"/>
        </w:rPr>
        <w:t xml:space="preserve"> macht sich s</w:t>
      </w:r>
      <w:r>
        <w:rPr>
          <w:rFonts w:ascii="Tahoma" w:hAnsi="Tahoma"/>
          <w:bCs/>
          <w:sz w:val="22"/>
          <w:szCs w:val="22"/>
        </w:rPr>
        <w:t xml:space="preserve">eit </w:t>
      </w:r>
      <w:r w:rsidR="0058066E">
        <w:rPr>
          <w:rFonts w:ascii="Tahoma" w:hAnsi="Tahoma"/>
          <w:bCs/>
          <w:sz w:val="22"/>
          <w:szCs w:val="22"/>
        </w:rPr>
        <w:t xml:space="preserve">seiner </w:t>
      </w:r>
      <w:r>
        <w:rPr>
          <w:rFonts w:ascii="Tahoma" w:hAnsi="Tahoma"/>
          <w:bCs/>
          <w:sz w:val="22"/>
          <w:szCs w:val="22"/>
        </w:rPr>
        <w:t xml:space="preserve">Gründung </w:t>
      </w:r>
      <w:r w:rsidR="001F0BBF">
        <w:rPr>
          <w:rFonts w:ascii="Tahoma" w:hAnsi="Tahoma"/>
          <w:bCs/>
          <w:sz w:val="22"/>
          <w:szCs w:val="22"/>
        </w:rPr>
        <w:t xml:space="preserve">stark </w:t>
      </w:r>
      <w:r w:rsidR="00CB3232">
        <w:rPr>
          <w:rFonts w:ascii="Tahoma" w:hAnsi="Tahoma"/>
          <w:bCs/>
          <w:sz w:val="22"/>
          <w:szCs w:val="22"/>
        </w:rPr>
        <w:t xml:space="preserve">für die Ozeane und </w:t>
      </w:r>
      <w:r w:rsidR="0058066E">
        <w:rPr>
          <w:rFonts w:ascii="Tahoma" w:hAnsi="Tahoma"/>
          <w:bCs/>
          <w:sz w:val="22"/>
          <w:szCs w:val="22"/>
        </w:rPr>
        <w:t xml:space="preserve">deren </w:t>
      </w:r>
      <w:r w:rsidR="00CB3232">
        <w:rPr>
          <w:rFonts w:ascii="Tahoma" w:hAnsi="Tahoma"/>
          <w:bCs/>
          <w:sz w:val="22"/>
          <w:szCs w:val="22"/>
        </w:rPr>
        <w:t xml:space="preserve">Bewohner. </w:t>
      </w:r>
      <w:r w:rsidR="00CB3232" w:rsidRPr="00340DA1">
        <w:rPr>
          <w:rFonts w:ascii="Tahoma" w:hAnsi="Tahoma"/>
          <w:bCs/>
          <w:sz w:val="22"/>
          <w:szCs w:val="22"/>
        </w:rPr>
        <w:t>Die Rescue-</w:t>
      </w:r>
      <w:r w:rsidR="00CB3232">
        <w:rPr>
          <w:rFonts w:ascii="Tahoma" w:hAnsi="Tahoma"/>
          <w:bCs/>
          <w:sz w:val="22"/>
          <w:szCs w:val="22"/>
        </w:rPr>
        <w:t xml:space="preserve"> und Tierpflege-</w:t>
      </w:r>
      <w:r w:rsidR="00CB3232" w:rsidRPr="00340DA1">
        <w:rPr>
          <w:rFonts w:ascii="Tahoma" w:hAnsi="Tahoma"/>
          <w:bCs/>
          <w:sz w:val="22"/>
          <w:szCs w:val="22"/>
        </w:rPr>
        <w:t xml:space="preserve">Teams </w:t>
      </w:r>
      <w:r w:rsidR="00CB3232">
        <w:rPr>
          <w:rFonts w:ascii="Tahoma" w:hAnsi="Tahoma"/>
          <w:bCs/>
          <w:sz w:val="22"/>
          <w:szCs w:val="22"/>
        </w:rPr>
        <w:t xml:space="preserve">von </w:t>
      </w:r>
      <w:proofErr w:type="spellStart"/>
      <w:r w:rsidR="00CB3232">
        <w:rPr>
          <w:rFonts w:ascii="Tahoma" w:hAnsi="Tahoma"/>
          <w:bCs/>
          <w:sz w:val="22"/>
          <w:szCs w:val="22"/>
        </w:rPr>
        <w:t>SeaWorld</w:t>
      </w:r>
      <w:proofErr w:type="spellEnd"/>
      <w:r w:rsidR="00CB3232">
        <w:rPr>
          <w:rFonts w:ascii="Tahoma" w:hAnsi="Tahoma"/>
          <w:bCs/>
          <w:sz w:val="22"/>
          <w:szCs w:val="22"/>
        </w:rPr>
        <w:t xml:space="preserve"> Parks &amp; Entertainment beispielsweise </w:t>
      </w:r>
      <w:r w:rsidR="00CB3232" w:rsidRPr="00340DA1">
        <w:rPr>
          <w:rFonts w:ascii="Tahoma" w:hAnsi="Tahoma"/>
          <w:bCs/>
          <w:sz w:val="22"/>
          <w:szCs w:val="22"/>
        </w:rPr>
        <w:t xml:space="preserve">halfen </w:t>
      </w:r>
      <w:r w:rsidR="00CB3232">
        <w:rPr>
          <w:rFonts w:ascii="Tahoma" w:hAnsi="Tahoma"/>
          <w:bCs/>
          <w:sz w:val="22"/>
          <w:szCs w:val="22"/>
        </w:rPr>
        <w:t xml:space="preserve">bereits </w:t>
      </w:r>
      <w:r w:rsidR="00CB3232" w:rsidRPr="00340DA1">
        <w:rPr>
          <w:rFonts w:ascii="Tahoma" w:hAnsi="Tahoma"/>
          <w:bCs/>
          <w:sz w:val="22"/>
          <w:szCs w:val="22"/>
        </w:rPr>
        <w:t>über 3</w:t>
      </w:r>
      <w:r w:rsidR="00CB3232">
        <w:rPr>
          <w:rFonts w:ascii="Tahoma" w:hAnsi="Tahoma"/>
          <w:bCs/>
          <w:sz w:val="22"/>
          <w:szCs w:val="22"/>
        </w:rPr>
        <w:t>1</w:t>
      </w:r>
      <w:r w:rsidR="00CB3232" w:rsidRPr="00340DA1">
        <w:rPr>
          <w:rFonts w:ascii="Tahoma" w:hAnsi="Tahoma"/>
          <w:bCs/>
          <w:sz w:val="22"/>
          <w:szCs w:val="22"/>
        </w:rPr>
        <w:t>.</w:t>
      </w:r>
      <w:r w:rsidR="00CB3232">
        <w:rPr>
          <w:rFonts w:ascii="Tahoma" w:hAnsi="Tahoma"/>
          <w:bCs/>
          <w:sz w:val="22"/>
          <w:szCs w:val="22"/>
        </w:rPr>
        <w:t>5</w:t>
      </w:r>
      <w:r w:rsidR="00CB3232" w:rsidRPr="00340DA1">
        <w:rPr>
          <w:rFonts w:ascii="Tahoma" w:hAnsi="Tahoma"/>
          <w:bCs/>
          <w:sz w:val="22"/>
          <w:szCs w:val="22"/>
        </w:rPr>
        <w:t xml:space="preserve">00 verwaisten, kranken und verletzten Tieren. </w:t>
      </w:r>
      <w:r w:rsidR="00CB3232">
        <w:rPr>
          <w:rFonts w:ascii="Tahoma" w:hAnsi="Tahoma"/>
          <w:bCs/>
          <w:sz w:val="22"/>
          <w:szCs w:val="22"/>
        </w:rPr>
        <w:t xml:space="preserve">Dafür sind </w:t>
      </w:r>
      <w:r w:rsidR="00CB3232" w:rsidRPr="00340DA1">
        <w:rPr>
          <w:rFonts w:ascii="Tahoma" w:hAnsi="Tahoma"/>
          <w:bCs/>
          <w:sz w:val="22"/>
          <w:szCs w:val="22"/>
        </w:rPr>
        <w:t xml:space="preserve">rund um die Uhr und an sieben Tagen in der Woche </w:t>
      </w:r>
      <w:r w:rsidR="00CB3232">
        <w:rPr>
          <w:rFonts w:ascii="Tahoma" w:hAnsi="Tahoma"/>
          <w:bCs/>
          <w:sz w:val="22"/>
          <w:szCs w:val="22"/>
        </w:rPr>
        <w:t>das ganze Jahr über in Bereitschaft</w:t>
      </w:r>
      <w:r w:rsidR="00CB3232" w:rsidRPr="00340DA1">
        <w:rPr>
          <w:rFonts w:ascii="Tahoma" w:hAnsi="Tahoma"/>
          <w:bCs/>
          <w:sz w:val="22"/>
          <w:szCs w:val="22"/>
        </w:rPr>
        <w:t xml:space="preserve">. </w:t>
      </w:r>
    </w:p>
    <w:p w:rsidR="00CB3232" w:rsidRPr="00CB3232" w:rsidRDefault="00CB3232" w:rsidP="00CB3232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Das neue Motto „Park </w:t>
      </w:r>
      <w:proofErr w:type="spellStart"/>
      <w:r>
        <w:rPr>
          <w:rFonts w:ascii="Tahoma" w:hAnsi="Tahoma"/>
          <w:bCs/>
          <w:sz w:val="22"/>
          <w:szCs w:val="22"/>
        </w:rPr>
        <w:t>To</w:t>
      </w:r>
      <w:proofErr w:type="spellEnd"/>
      <w:r>
        <w:rPr>
          <w:rFonts w:ascii="Tahoma" w:hAnsi="Tahoma"/>
          <w:bCs/>
          <w:sz w:val="22"/>
          <w:szCs w:val="22"/>
        </w:rPr>
        <w:t xml:space="preserve"> Planet“ soll diese Sorge für unsere</w:t>
      </w:r>
      <w:r w:rsidR="007959B0">
        <w:rPr>
          <w:rFonts w:ascii="Tahoma" w:hAnsi="Tahoma"/>
          <w:bCs/>
          <w:sz w:val="22"/>
          <w:szCs w:val="22"/>
        </w:rPr>
        <w:t xml:space="preserve"> Erde </w:t>
      </w:r>
      <w:r>
        <w:rPr>
          <w:rFonts w:ascii="Tahoma" w:hAnsi="Tahoma"/>
          <w:bCs/>
          <w:sz w:val="22"/>
          <w:szCs w:val="22"/>
        </w:rPr>
        <w:t>noch intensiver an die Besucher kommunizieren</w:t>
      </w:r>
      <w:r w:rsidR="00C539EA">
        <w:rPr>
          <w:rFonts w:ascii="Tahoma" w:hAnsi="Tahoma"/>
          <w:bCs/>
          <w:sz w:val="22"/>
          <w:szCs w:val="22"/>
        </w:rPr>
        <w:t xml:space="preserve"> und unterstreichen, dass der Parkbesuch </w:t>
      </w:r>
      <w:r w:rsidR="0058066E">
        <w:rPr>
          <w:rFonts w:ascii="Tahoma" w:hAnsi="Tahoma"/>
          <w:bCs/>
          <w:sz w:val="22"/>
          <w:szCs w:val="22"/>
        </w:rPr>
        <w:t>ei</w:t>
      </w:r>
      <w:r w:rsidR="00C539EA">
        <w:rPr>
          <w:rFonts w:ascii="Tahoma" w:hAnsi="Tahoma"/>
          <w:bCs/>
          <w:sz w:val="22"/>
          <w:szCs w:val="22"/>
        </w:rPr>
        <w:t xml:space="preserve">ne </w:t>
      </w:r>
      <w:r w:rsidR="0058066E">
        <w:rPr>
          <w:rFonts w:ascii="Tahoma" w:hAnsi="Tahoma"/>
          <w:bCs/>
          <w:sz w:val="22"/>
          <w:szCs w:val="22"/>
        </w:rPr>
        <w:t xml:space="preserve">gute Möglichkeit </w:t>
      </w:r>
      <w:r w:rsidR="00C539EA">
        <w:rPr>
          <w:rFonts w:ascii="Tahoma" w:hAnsi="Tahoma"/>
          <w:bCs/>
          <w:sz w:val="22"/>
          <w:szCs w:val="22"/>
        </w:rPr>
        <w:t>ist, mehr über den Zustand der Meere und seiner Bewohner zu lernen. D</w:t>
      </w:r>
      <w:r w:rsidR="0058066E">
        <w:rPr>
          <w:rFonts w:ascii="Tahoma" w:hAnsi="Tahoma"/>
          <w:bCs/>
          <w:sz w:val="22"/>
          <w:szCs w:val="22"/>
        </w:rPr>
        <w:t xml:space="preserve">ie im Park gemachten Erfahrungen </w:t>
      </w:r>
      <w:r w:rsidR="00C539EA">
        <w:rPr>
          <w:rFonts w:ascii="Tahoma" w:hAnsi="Tahoma"/>
          <w:bCs/>
          <w:sz w:val="22"/>
          <w:szCs w:val="22"/>
        </w:rPr>
        <w:t>soll</w:t>
      </w:r>
      <w:r w:rsidR="0058066E">
        <w:rPr>
          <w:rFonts w:ascii="Tahoma" w:hAnsi="Tahoma"/>
          <w:bCs/>
          <w:sz w:val="22"/>
          <w:szCs w:val="22"/>
        </w:rPr>
        <w:t>en</w:t>
      </w:r>
      <w:r w:rsidR="00C539EA">
        <w:rPr>
          <w:rFonts w:ascii="Tahoma" w:hAnsi="Tahoma"/>
          <w:bCs/>
          <w:sz w:val="22"/>
          <w:szCs w:val="22"/>
        </w:rPr>
        <w:t xml:space="preserve"> sich natürlich nicht auf diesen Tag beschränken, sondern vielmehr in das eigene Leben bzw. den Alltag mitgenommen werden. </w:t>
      </w:r>
      <w:r>
        <w:rPr>
          <w:rFonts w:ascii="Tahoma" w:hAnsi="Tahoma"/>
          <w:bCs/>
          <w:sz w:val="22"/>
          <w:szCs w:val="22"/>
        </w:rPr>
        <w:t xml:space="preserve">  </w:t>
      </w:r>
    </w:p>
    <w:p w:rsidR="00926979" w:rsidRDefault="008E3DF8" w:rsidP="00926979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Norbert Simon, </w:t>
      </w:r>
      <w:proofErr w:type="spellStart"/>
      <w:r w:rsidR="00926979" w:rsidRPr="00891FDF">
        <w:rPr>
          <w:rFonts w:ascii="Tahoma" w:hAnsi="Tahoma"/>
          <w:bCs/>
          <w:sz w:val="22"/>
          <w:szCs w:val="22"/>
        </w:rPr>
        <w:t>SeaWorld</w:t>
      </w:r>
      <w:proofErr w:type="spellEnd"/>
      <w:r w:rsidR="00926979" w:rsidRPr="00891FDF">
        <w:rPr>
          <w:rFonts w:ascii="Tahoma" w:hAnsi="Tahoma"/>
          <w:bCs/>
          <w:sz w:val="22"/>
          <w:szCs w:val="22"/>
        </w:rPr>
        <w:t xml:space="preserve"> Parks &amp; Entertainment</w:t>
      </w:r>
      <w:r>
        <w:rPr>
          <w:rFonts w:ascii="Tahoma" w:hAnsi="Tahoma"/>
          <w:bCs/>
          <w:sz w:val="22"/>
          <w:szCs w:val="22"/>
        </w:rPr>
        <w:t xml:space="preserve"> Senior Market Manager</w:t>
      </w:r>
      <w:r w:rsidR="00926979">
        <w:rPr>
          <w:rFonts w:ascii="Tahoma" w:hAnsi="Tahoma"/>
          <w:bCs/>
          <w:sz w:val="22"/>
          <w:szCs w:val="22"/>
        </w:rPr>
        <w:t xml:space="preserve">, erläutert: „Wir verstehen Park </w:t>
      </w:r>
      <w:proofErr w:type="spellStart"/>
      <w:r w:rsidR="00926979">
        <w:rPr>
          <w:rFonts w:ascii="Tahoma" w:hAnsi="Tahoma"/>
          <w:bCs/>
          <w:sz w:val="22"/>
          <w:szCs w:val="22"/>
        </w:rPr>
        <w:t>To</w:t>
      </w:r>
      <w:proofErr w:type="spellEnd"/>
      <w:r w:rsidR="00926979">
        <w:rPr>
          <w:rFonts w:ascii="Tahoma" w:hAnsi="Tahoma"/>
          <w:bCs/>
          <w:sz w:val="22"/>
          <w:szCs w:val="22"/>
        </w:rPr>
        <w:t xml:space="preserve"> Planet als einen Leitfaden unseres Tuns. In den vergangenen 50 Jahren war </w:t>
      </w:r>
      <w:proofErr w:type="spellStart"/>
      <w:r w:rsidR="00926979">
        <w:rPr>
          <w:rFonts w:ascii="Tahoma" w:hAnsi="Tahoma"/>
          <w:bCs/>
          <w:sz w:val="22"/>
          <w:szCs w:val="22"/>
        </w:rPr>
        <w:t>SeaWorld</w:t>
      </w:r>
      <w:proofErr w:type="spellEnd"/>
      <w:r w:rsidR="00926979">
        <w:rPr>
          <w:rFonts w:ascii="Tahoma" w:hAnsi="Tahoma"/>
          <w:bCs/>
          <w:sz w:val="22"/>
          <w:szCs w:val="22"/>
        </w:rPr>
        <w:t xml:space="preserve"> unermüdlich </w:t>
      </w:r>
      <w:r w:rsidR="00C539EA">
        <w:rPr>
          <w:rFonts w:ascii="Tahoma" w:hAnsi="Tahoma"/>
          <w:bCs/>
          <w:sz w:val="22"/>
          <w:szCs w:val="22"/>
        </w:rPr>
        <w:t>tätig</w:t>
      </w:r>
      <w:r w:rsidR="001F0BBF">
        <w:rPr>
          <w:rFonts w:ascii="Tahoma" w:hAnsi="Tahoma"/>
          <w:bCs/>
          <w:sz w:val="22"/>
          <w:szCs w:val="22"/>
        </w:rPr>
        <w:t>,</w:t>
      </w:r>
      <w:r w:rsidR="00C539EA">
        <w:rPr>
          <w:rFonts w:ascii="Tahoma" w:hAnsi="Tahoma"/>
          <w:bCs/>
          <w:sz w:val="22"/>
          <w:szCs w:val="22"/>
        </w:rPr>
        <w:t xml:space="preserve"> um das Leben von Meerestieren zu verbessern und unseren blauen Planeten zu bewahren. Dafür haben wir Partnerschaften geschlossen</w:t>
      </w:r>
      <w:r w:rsidR="0058066E">
        <w:rPr>
          <w:rFonts w:ascii="Tahoma" w:hAnsi="Tahoma"/>
          <w:bCs/>
          <w:sz w:val="22"/>
          <w:szCs w:val="22"/>
        </w:rPr>
        <w:t xml:space="preserve"> und </w:t>
      </w:r>
      <w:r w:rsidR="007409A7">
        <w:rPr>
          <w:rFonts w:ascii="Tahoma" w:hAnsi="Tahoma"/>
          <w:bCs/>
          <w:sz w:val="22"/>
          <w:szCs w:val="22"/>
        </w:rPr>
        <w:t xml:space="preserve">Fortschritte </w:t>
      </w:r>
      <w:r w:rsidR="001F0BBF">
        <w:rPr>
          <w:rFonts w:ascii="Tahoma" w:hAnsi="Tahoma"/>
          <w:bCs/>
          <w:sz w:val="22"/>
          <w:szCs w:val="22"/>
        </w:rPr>
        <w:t>in</w:t>
      </w:r>
      <w:r w:rsidR="0058066E">
        <w:rPr>
          <w:rFonts w:ascii="Tahoma" w:hAnsi="Tahoma"/>
          <w:bCs/>
          <w:sz w:val="22"/>
          <w:szCs w:val="22"/>
        </w:rPr>
        <w:t xml:space="preserve"> </w:t>
      </w:r>
      <w:r w:rsidR="007409A7">
        <w:rPr>
          <w:rFonts w:ascii="Tahoma" w:hAnsi="Tahoma"/>
          <w:bCs/>
          <w:sz w:val="22"/>
          <w:szCs w:val="22"/>
        </w:rPr>
        <w:t xml:space="preserve">der Forschung </w:t>
      </w:r>
      <w:r w:rsidR="001F0BBF">
        <w:rPr>
          <w:rFonts w:ascii="Tahoma" w:hAnsi="Tahoma"/>
          <w:bCs/>
          <w:sz w:val="22"/>
          <w:szCs w:val="22"/>
        </w:rPr>
        <w:t>erzielt, welche die</w:t>
      </w:r>
      <w:r w:rsidR="007409A7">
        <w:rPr>
          <w:rFonts w:ascii="Tahoma" w:hAnsi="Tahoma"/>
          <w:bCs/>
          <w:sz w:val="22"/>
          <w:szCs w:val="22"/>
        </w:rPr>
        <w:t xml:space="preserve"> Gesundheit von Tieren in der freien Natur wie die ihrer Lebensräume </w:t>
      </w:r>
      <w:r w:rsidR="001F0BBF">
        <w:rPr>
          <w:rFonts w:ascii="Tahoma" w:hAnsi="Tahoma"/>
          <w:bCs/>
          <w:sz w:val="22"/>
          <w:szCs w:val="22"/>
        </w:rPr>
        <w:t>verbessern</w:t>
      </w:r>
      <w:r w:rsidR="007409A7">
        <w:rPr>
          <w:rFonts w:ascii="Tahoma" w:hAnsi="Tahoma"/>
          <w:bCs/>
          <w:sz w:val="22"/>
          <w:szCs w:val="22"/>
        </w:rPr>
        <w:t xml:space="preserve">. </w:t>
      </w:r>
      <w:r w:rsidR="0058066E">
        <w:rPr>
          <w:rFonts w:ascii="Tahoma" w:hAnsi="Tahoma"/>
          <w:bCs/>
          <w:sz w:val="22"/>
          <w:szCs w:val="22"/>
        </w:rPr>
        <w:t xml:space="preserve">Unser </w:t>
      </w:r>
      <w:r w:rsidR="00926979">
        <w:rPr>
          <w:rFonts w:ascii="Tahoma" w:hAnsi="Tahoma"/>
          <w:bCs/>
          <w:sz w:val="22"/>
          <w:szCs w:val="22"/>
        </w:rPr>
        <w:t xml:space="preserve">Tierrettungs- und Auswilderungsprogramm </w:t>
      </w:r>
      <w:r w:rsidR="0058066E">
        <w:rPr>
          <w:rFonts w:ascii="Tahoma" w:hAnsi="Tahoma"/>
          <w:bCs/>
          <w:sz w:val="22"/>
          <w:szCs w:val="22"/>
        </w:rPr>
        <w:t xml:space="preserve">wird </w:t>
      </w:r>
      <w:r w:rsidR="007409A7">
        <w:rPr>
          <w:rFonts w:ascii="Tahoma" w:hAnsi="Tahoma"/>
          <w:bCs/>
          <w:sz w:val="22"/>
          <w:szCs w:val="22"/>
        </w:rPr>
        <w:t>ständig weiter</w:t>
      </w:r>
      <w:r w:rsidR="0058066E">
        <w:rPr>
          <w:rFonts w:ascii="Tahoma" w:hAnsi="Tahoma"/>
          <w:bCs/>
          <w:sz w:val="22"/>
          <w:szCs w:val="22"/>
        </w:rPr>
        <w:t>entwickelt</w:t>
      </w:r>
      <w:r w:rsidR="007409A7">
        <w:rPr>
          <w:rFonts w:ascii="Tahoma" w:hAnsi="Tahoma"/>
          <w:bCs/>
          <w:sz w:val="22"/>
          <w:szCs w:val="22"/>
        </w:rPr>
        <w:t xml:space="preserve">. </w:t>
      </w:r>
      <w:r w:rsidR="00926979">
        <w:rPr>
          <w:rFonts w:ascii="Tahoma" w:hAnsi="Tahoma"/>
          <w:bCs/>
          <w:sz w:val="22"/>
          <w:szCs w:val="22"/>
        </w:rPr>
        <w:t>In unseren Parks sensibilisieren wir unsere Besucher tagtäglich durch nahe Tierbegegnungen</w:t>
      </w:r>
      <w:r w:rsidR="00542580">
        <w:rPr>
          <w:rFonts w:ascii="Tahoma" w:hAnsi="Tahoma"/>
          <w:bCs/>
          <w:sz w:val="22"/>
          <w:szCs w:val="22"/>
        </w:rPr>
        <w:t xml:space="preserve"> und </w:t>
      </w:r>
      <w:r w:rsidR="00926979">
        <w:rPr>
          <w:rFonts w:ascii="Tahoma" w:hAnsi="Tahoma"/>
          <w:bCs/>
          <w:sz w:val="22"/>
          <w:szCs w:val="22"/>
        </w:rPr>
        <w:t xml:space="preserve">thematisierte Attraktionen </w:t>
      </w:r>
      <w:r w:rsidR="00542580">
        <w:rPr>
          <w:rFonts w:ascii="Tahoma" w:hAnsi="Tahoma"/>
          <w:bCs/>
          <w:sz w:val="22"/>
          <w:szCs w:val="22"/>
        </w:rPr>
        <w:t xml:space="preserve">auf unterhaltsame Weise </w:t>
      </w:r>
      <w:r w:rsidR="00926979">
        <w:rPr>
          <w:rFonts w:ascii="Tahoma" w:hAnsi="Tahoma"/>
          <w:bCs/>
          <w:sz w:val="22"/>
          <w:szCs w:val="22"/>
        </w:rPr>
        <w:t>für die Gefahren, denen Tiere heutzutage in ihrer natürlichen Umgebung ausgesetzt sind. Unsere Gäste sollen Spaß haben</w:t>
      </w:r>
      <w:r w:rsidR="00542580">
        <w:rPr>
          <w:rFonts w:ascii="Tahoma" w:hAnsi="Tahoma"/>
          <w:bCs/>
          <w:sz w:val="22"/>
          <w:szCs w:val="22"/>
        </w:rPr>
        <w:t xml:space="preserve">, </w:t>
      </w:r>
      <w:r w:rsidR="001F0BBF">
        <w:rPr>
          <w:rFonts w:ascii="Tahoma" w:hAnsi="Tahoma"/>
          <w:bCs/>
          <w:sz w:val="22"/>
          <w:szCs w:val="22"/>
        </w:rPr>
        <w:t xml:space="preserve">dabei </w:t>
      </w:r>
      <w:r w:rsidR="001F0BBF">
        <w:rPr>
          <w:rFonts w:ascii="Tahoma" w:hAnsi="Tahoma"/>
          <w:bCs/>
          <w:sz w:val="22"/>
          <w:szCs w:val="22"/>
        </w:rPr>
        <w:lastRenderedPageBreak/>
        <w:t xml:space="preserve">gleichzeitig </w:t>
      </w:r>
      <w:r w:rsidR="00542580">
        <w:rPr>
          <w:rFonts w:ascii="Tahoma" w:hAnsi="Tahoma"/>
          <w:bCs/>
          <w:sz w:val="22"/>
          <w:szCs w:val="22"/>
        </w:rPr>
        <w:t xml:space="preserve">ihre Wahrnehmung erweitern und </w:t>
      </w:r>
      <w:r w:rsidR="00926979">
        <w:rPr>
          <w:rFonts w:ascii="Tahoma" w:hAnsi="Tahoma"/>
          <w:bCs/>
          <w:sz w:val="22"/>
          <w:szCs w:val="22"/>
        </w:rPr>
        <w:t xml:space="preserve">etwas </w:t>
      </w:r>
      <w:r w:rsidR="001F0BBF">
        <w:rPr>
          <w:rFonts w:ascii="Tahoma" w:hAnsi="Tahoma"/>
          <w:bCs/>
          <w:sz w:val="22"/>
          <w:szCs w:val="22"/>
        </w:rPr>
        <w:t xml:space="preserve">davon </w:t>
      </w:r>
      <w:r w:rsidR="00926979">
        <w:rPr>
          <w:rFonts w:ascii="Tahoma" w:hAnsi="Tahoma"/>
          <w:bCs/>
          <w:sz w:val="22"/>
          <w:szCs w:val="22"/>
        </w:rPr>
        <w:t xml:space="preserve">in ihren Alltag mitnehmen. Jeder kann einen Beitrag zur Rettung unseres Planeten leisten.“ </w:t>
      </w:r>
    </w:p>
    <w:p w:rsidR="001A23BF" w:rsidRDefault="00542580" w:rsidP="001144E2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>Jeder Parkbesuch bewirkt etwas</w:t>
      </w:r>
      <w:r w:rsidR="001A23BF">
        <w:rPr>
          <w:rFonts w:ascii="Tahoma" w:hAnsi="Tahoma"/>
          <w:bCs/>
          <w:sz w:val="22"/>
          <w:szCs w:val="22"/>
        </w:rPr>
        <w:t xml:space="preserve"> und unterstützt das Ziel, </w:t>
      </w:r>
      <w:r w:rsidR="001A23BF" w:rsidRPr="00340DA1">
        <w:rPr>
          <w:rFonts w:ascii="Tahoma" w:hAnsi="Tahoma"/>
          <w:bCs/>
          <w:sz w:val="22"/>
          <w:szCs w:val="22"/>
        </w:rPr>
        <w:t>Wildtiere und ihr</w:t>
      </w:r>
      <w:r w:rsidR="001A23BF">
        <w:rPr>
          <w:rFonts w:ascii="Tahoma" w:hAnsi="Tahoma"/>
          <w:bCs/>
          <w:sz w:val="22"/>
          <w:szCs w:val="22"/>
        </w:rPr>
        <w:t>en</w:t>
      </w:r>
      <w:r w:rsidR="001A23BF" w:rsidRPr="00340DA1">
        <w:rPr>
          <w:rFonts w:ascii="Tahoma" w:hAnsi="Tahoma"/>
          <w:bCs/>
          <w:sz w:val="22"/>
          <w:szCs w:val="22"/>
        </w:rPr>
        <w:t xml:space="preserve"> natürliche</w:t>
      </w:r>
      <w:r w:rsidR="0058066E">
        <w:rPr>
          <w:rFonts w:ascii="Tahoma" w:hAnsi="Tahoma"/>
          <w:bCs/>
          <w:sz w:val="22"/>
          <w:szCs w:val="22"/>
        </w:rPr>
        <w:t>n</w:t>
      </w:r>
      <w:r w:rsidR="001A23BF" w:rsidRPr="00340DA1">
        <w:rPr>
          <w:rFonts w:ascii="Tahoma" w:hAnsi="Tahoma"/>
          <w:bCs/>
          <w:sz w:val="22"/>
          <w:szCs w:val="22"/>
        </w:rPr>
        <w:t xml:space="preserve"> </w:t>
      </w:r>
      <w:r w:rsidR="00892A9C">
        <w:rPr>
          <w:rFonts w:ascii="Tahoma" w:hAnsi="Tahoma"/>
          <w:bCs/>
          <w:sz w:val="22"/>
          <w:szCs w:val="22"/>
        </w:rPr>
        <w:t xml:space="preserve">Lebensraum </w:t>
      </w:r>
      <w:r w:rsidR="0058066E">
        <w:rPr>
          <w:rFonts w:ascii="Tahoma" w:hAnsi="Tahoma"/>
          <w:bCs/>
          <w:sz w:val="22"/>
          <w:szCs w:val="22"/>
        </w:rPr>
        <w:t>zu</w:t>
      </w:r>
      <w:r w:rsidR="001A23BF" w:rsidRPr="00340DA1">
        <w:rPr>
          <w:rFonts w:ascii="Tahoma" w:hAnsi="Tahoma"/>
          <w:bCs/>
          <w:sz w:val="22"/>
          <w:szCs w:val="22"/>
        </w:rPr>
        <w:t xml:space="preserve"> schützen.</w:t>
      </w:r>
      <w:r w:rsidR="001A23BF">
        <w:rPr>
          <w:rFonts w:ascii="Tahoma" w:hAnsi="Tahoma"/>
          <w:bCs/>
          <w:sz w:val="22"/>
          <w:szCs w:val="22"/>
        </w:rPr>
        <w:t xml:space="preserve"> Hierzu zähl</w:t>
      </w:r>
      <w:r w:rsidR="0058066E">
        <w:rPr>
          <w:rFonts w:ascii="Tahoma" w:hAnsi="Tahoma"/>
          <w:bCs/>
          <w:sz w:val="22"/>
          <w:szCs w:val="22"/>
        </w:rPr>
        <w:t>t</w:t>
      </w:r>
      <w:r w:rsidR="001A23BF">
        <w:rPr>
          <w:rFonts w:ascii="Tahoma" w:hAnsi="Tahoma"/>
          <w:bCs/>
          <w:sz w:val="22"/>
          <w:szCs w:val="22"/>
        </w:rPr>
        <w:t xml:space="preserve"> auch die Zusammenarbeit mit Umwelt- und Natu</w:t>
      </w:r>
      <w:r w:rsidR="0058066E">
        <w:rPr>
          <w:rFonts w:ascii="Tahoma" w:hAnsi="Tahoma"/>
          <w:bCs/>
          <w:sz w:val="22"/>
          <w:szCs w:val="22"/>
        </w:rPr>
        <w:t>r</w:t>
      </w:r>
      <w:r w:rsidR="001A23BF">
        <w:rPr>
          <w:rFonts w:ascii="Tahoma" w:hAnsi="Tahoma"/>
          <w:bCs/>
          <w:sz w:val="22"/>
          <w:szCs w:val="22"/>
        </w:rPr>
        <w:t xml:space="preserve">schützern wie Guy Harvey oder </w:t>
      </w:r>
      <w:r w:rsidR="00C71BAD">
        <w:rPr>
          <w:rFonts w:ascii="Tahoma" w:hAnsi="Tahoma"/>
          <w:bCs/>
          <w:sz w:val="22"/>
          <w:szCs w:val="22"/>
        </w:rPr>
        <w:t>P</w:t>
      </w:r>
      <w:r w:rsidR="001144E2" w:rsidRPr="00340DA1">
        <w:rPr>
          <w:rFonts w:ascii="Tahoma" w:hAnsi="Tahoma"/>
          <w:bCs/>
          <w:sz w:val="22"/>
          <w:szCs w:val="22"/>
        </w:rPr>
        <w:t>artnerschaft</w:t>
      </w:r>
      <w:r w:rsidR="001144E2">
        <w:rPr>
          <w:rFonts w:ascii="Tahoma" w:hAnsi="Tahoma"/>
          <w:bCs/>
          <w:sz w:val="22"/>
          <w:szCs w:val="22"/>
        </w:rPr>
        <w:t>en</w:t>
      </w:r>
      <w:r w:rsidR="001A23BF">
        <w:rPr>
          <w:rFonts w:ascii="Tahoma" w:hAnsi="Tahoma"/>
          <w:bCs/>
          <w:sz w:val="22"/>
          <w:szCs w:val="22"/>
        </w:rPr>
        <w:t xml:space="preserve"> mit Institutionen wie</w:t>
      </w:r>
      <w:r w:rsidR="001F0BBF">
        <w:rPr>
          <w:rFonts w:ascii="Tahoma" w:hAnsi="Tahoma"/>
          <w:bCs/>
          <w:sz w:val="22"/>
          <w:szCs w:val="22"/>
        </w:rPr>
        <w:t>:</w:t>
      </w:r>
    </w:p>
    <w:p w:rsidR="001144E2" w:rsidRPr="00926979" w:rsidRDefault="001144E2" w:rsidP="00C71BAD">
      <w:pPr>
        <w:pStyle w:val="Textkrper"/>
        <w:jc w:val="center"/>
        <w:rPr>
          <w:rFonts w:ascii="Tahoma" w:hAnsi="Tahoma"/>
          <w:b/>
          <w:bCs/>
          <w:sz w:val="22"/>
          <w:szCs w:val="22"/>
        </w:rPr>
      </w:pPr>
      <w:r w:rsidRPr="00926979">
        <w:rPr>
          <w:rFonts w:ascii="Tahoma" w:hAnsi="Tahoma"/>
          <w:b/>
          <w:bCs/>
          <w:sz w:val="22"/>
          <w:szCs w:val="22"/>
        </w:rPr>
        <w:t>OCEARCH</w:t>
      </w:r>
    </w:p>
    <w:p w:rsidR="00B118FC" w:rsidRDefault="0050305E" w:rsidP="003B7D5C">
      <w:pPr>
        <w:pStyle w:val="Textkrper"/>
        <w:rPr>
          <w:rFonts w:ascii="Tahoma" w:hAnsi="Tahoma"/>
          <w:bCs/>
          <w:sz w:val="22"/>
          <w:szCs w:val="22"/>
        </w:rPr>
      </w:pPr>
      <w:proofErr w:type="spellStart"/>
      <w:r w:rsidRPr="0050305E">
        <w:rPr>
          <w:rFonts w:ascii="Tahoma" w:hAnsi="Tahoma"/>
          <w:bCs/>
          <w:sz w:val="22"/>
          <w:szCs w:val="22"/>
        </w:rPr>
        <w:t>SeaWorld</w:t>
      </w:r>
      <w:proofErr w:type="spellEnd"/>
      <w:r w:rsidRPr="0050305E">
        <w:rPr>
          <w:rFonts w:ascii="Tahoma" w:hAnsi="Tahoma"/>
          <w:bCs/>
          <w:sz w:val="22"/>
          <w:szCs w:val="22"/>
        </w:rPr>
        <w:t xml:space="preserve"> und OCEARCH arbeiten gemeinsam daran</w:t>
      </w:r>
      <w:r>
        <w:rPr>
          <w:rFonts w:ascii="Tahoma" w:hAnsi="Tahoma"/>
          <w:bCs/>
          <w:sz w:val="22"/>
          <w:szCs w:val="22"/>
        </w:rPr>
        <w:t>,</w:t>
      </w:r>
      <w:r w:rsidRPr="0050305E">
        <w:rPr>
          <w:rFonts w:ascii="Tahoma" w:hAnsi="Tahoma"/>
          <w:bCs/>
          <w:sz w:val="22"/>
          <w:szCs w:val="22"/>
        </w:rPr>
        <w:t xml:space="preserve"> </w:t>
      </w:r>
      <w:r>
        <w:rPr>
          <w:rFonts w:ascii="Tahoma" w:hAnsi="Tahoma"/>
          <w:bCs/>
          <w:sz w:val="22"/>
          <w:szCs w:val="22"/>
        </w:rPr>
        <w:t>die Erkenntnisse</w:t>
      </w:r>
      <w:r w:rsidR="00C71BAD">
        <w:rPr>
          <w:rFonts w:ascii="Tahoma" w:hAnsi="Tahoma"/>
          <w:bCs/>
          <w:sz w:val="22"/>
          <w:szCs w:val="22"/>
        </w:rPr>
        <w:t xml:space="preserve"> aus den</w:t>
      </w:r>
      <w:r>
        <w:rPr>
          <w:rFonts w:ascii="Tahoma" w:hAnsi="Tahoma"/>
          <w:bCs/>
          <w:sz w:val="22"/>
          <w:szCs w:val="22"/>
        </w:rPr>
        <w:t xml:space="preserve"> Daten </w:t>
      </w:r>
      <w:r w:rsidR="008A5A4B">
        <w:rPr>
          <w:rFonts w:ascii="Tahoma" w:hAnsi="Tahoma"/>
          <w:bCs/>
          <w:sz w:val="22"/>
          <w:szCs w:val="22"/>
        </w:rPr>
        <w:t>von mit Sendern ausgestattete</w:t>
      </w:r>
      <w:r w:rsidR="001F0BBF">
        <w:rPr>
          <w:rFonts w:ascii="Tahoma" w:hAnsi="Tahoma"/>
          <w:bCs/>
          <w:sz w:val="22"/>
          <w:szCs w:val="22"/>
        </w:rPr>
        <w:t>n</w:t>
      </w:r>
      <w:r w:rsidR="008A5A4B">
        <w:rPr>
          <w:rFonts w:ascii="Tahoma" w:hAnsi="Tahoma"/>
          <w:bCs/>
          <w:sz w:val="22"/>
          <w:szCs w:val="22"/>
        </w:rPr>
        <w:t xml:space="preserve"> </w:t>
      </w:r>
      <w:r w:rsidR="00FB79BB">
        <w:rPr>
          <w:rFonts w:ascii="Tahoma" w:hAnsi="Tahoma"/>
          <w:bCs/>
          <w:sz w:val="22"/>
          <w:szCs w:val="22"/>
        </w:rPr>
        <w:t>T</w:t>
      </w:r>
      <w:r w:rsidR="008A5A4B">
        <w:rPr>
          <w:rFonts w:ascii="Tahoma" w:hAnsi="Tahoma"/>
          <w:bCs/>
          <w:sz w:val="22"/>
          <w:szCs w:val="22"/>
        </w:rPr>
        <w:t>iere</w:t>
      </w:r>
      <w:r w:rsidR="001F0BBF">
        <w:rPr>
          <w:rFonts w:ascii="Tahoma" w:hAnsi="Tahoma"/>
          <w:bCs/>
          <w:sz w:val="22"/>
          <w:szCs w:val="22"/>
        </w:rPr>
        <w:t>n</w:t>
      </w:r>
      <w:r w:rsidR="008A5A4B">
        <w:rPr>
          <w:rFonts w:ascii="Tahoma" w:hAnsi="Tahoma"/>
          <w:bCs/>
          <w:sz w:val="22"/>
          <w:szCs w:val="22"/>
        </w:rPr>
        <w:t xml:space="preserve"> </w:t>
      </w:r>
      <w:r>
        <w:rPr>
          <w:rFonts w:ascii="Tahoma" w:hAnsi="Tahoma"/>
          <w:bCs/>
          <w:sz w:val="22"/>
          <w:szCs w:val="22"/>
        </w:rPr>
        <w:t xml:space="preserve">einer breiten Öffentlichkeit zugänglich zu machen. </w:t>
      </w:r>
      <w:r w:rsidR="008A7E83">
        <w:rPr>
          <w:rFonts w:ascii="Tahoma" w:hAnsi="Tahoma"/>
          <w:bCs/>
          <w:sz w:val="22"/>
          <w:szCs w:val="22"/>
        </w:rPr>
        <w:t>Über</w:t>
      </w:r>
      <w:r>
        <w:rPr>
          <w:rFonts w:ascii="Tahoma" w:hAnsi="Tahoma"/>
          <w:bCs/>
          <w:sz w:val="22"/>
          <w:szCs w:val="22"/>
        </w:rPr>
        <w:t xml:space="preserve"> eine neue App </w:t>
      </w:r>
      <w:r w:rsidR="008A7E83">
        <w:rPr>
          <w:rFonts w:ascii="Tahoma" w:hAnsi="Tahoma"/>
          <w:bCs/>
          <w:sz w:val="22"/>
          <w:szCs w:val="22"/>
        </w:rPr>
        <w:t>können</w:t>
      </w:r>
      <w:r w:rsidR="00B118FC">
        <w:rPr>
          <w:rFonts w:ascii="Tahoma" w:hAnsi="Tahoma"/>
          <w:bCs/>
          <w:sz w:val="22"/>
          <w:szCs w:val="22"/>
        </w:rPr>
        <w:t xml:space="preserve"> </w:t>
      </w:r>
      <w:r>
        <w:rPr>
          <w:rFonts w:ascii="Tahoma" w:hAnsi="Tahoma"/>
          <w:bCs/>
          <w:sz w:val="22"/>
          <w:szCs w:val="22"/>
        </w:rPr>
        <w:t xml:space="preserve">beispielweise die Bewegungen von Haien </w:t>
      </w:r>
      <w:r w:rsidR="00B118FC">
        <w:rPr>
          <w:rFonts w:ascii="Tahoma" w:hAnsi="Tahoma"/>
          <w:bCs/>
          <w:sz w:val="22"/>
          <w:szCs w:val="22"/>
        </w:rPr>
        <w:t>über Satellit verfolg</w:t>
      </w:r>
      <w:r w:rsidR="008A7E83">
        <w:rPr>
          <w:rFonts w:ascii="Tahoma" w:hAnsi="Tahoma"/>
          <w:bCs/>
          <w:sz w:val="22"/>
          <w:szCs w:val="22"/>
        </w:rPr>
        <w:t>t werd</w:t>
      </w:r>
      <w:r w:rsidR="00B118FC">
        <w:rPr>
          <w:rFonts w:ascii="Tahoma" w:hAnsi="Tahoma"/>
          <w:bCs/>
          <w:sz w:val="22"/>
          <w:szCs w:val="22"/>
        </w:rPr>
        <w:t>en</w:t>
      </w:r>
      <w:r>
        <w:rPr>
          <w:rFonts w:ascii="Tahoma" w:hAnsi="Tahoma"/>
          <w:bCs/>
          <w:sz w:val="22"/>
          <w:szCs w:val="22"/>
        </w:rPr>
        <w:t xml:space="preserve">.  </w:t>
      </w:r>
    </w:p>
    <w:p w:rsidR="00340DA1" w:rsidRPr="005E13FB" w:rsidRDefault="001144E2" w:rsidP="00B118FC">
      <w:pPr>
        <w:pStyle w:val="Textkrper"/>
        <w:jc w:val="center"/>
        <w:rPr>
          <w:rFonts w:ascii="Tahoma" w:hAnsi="Tahoma"/>
          <w:b/>
          <w:bCs/>
          <w:sz w:val="22"/>
          <w:szCs w:val="22"/>
          <w:lang w:val="en-US"/>
        </w:rPr>
      </w:pPr>
      <w:r w:rsidRPr="005E13FB">
        <w:rPr>
          <w:rFonts w:ascii="Tahoma" w:hAnsi="Tahoma"/>
          <w:b/>
          <w:bCs/>
          <w:sz w:val="22"/>
          <w:szCs w:val="22"/>
          <w:lang w:val="en-US"/>
        </w:rPr>
        <w:t>Humane Society of the United States</w:t>
      </w:r>
    </w:p>
    <w:p w:rsidR="00340DA1" w:rsidRDefault="0050305E" w:rsidP="00340DA1">
      <w:pPr>
        <w:pStyle w:val="Textkrper"/>
        <w:rPr>
          <w:rFonts w:ascii="Tahoma" w:hAnsi="Tahoma"/>
          <w:bCs/>
          <w:sz w:val="22"/>
          <w:szCs w:val="22"/>
        </w:rPr>
      </w:pPr>
      <w:proofErr w:type="spellStart"/>
      <w:r>
        <w:rPr>
          <w:rFonts w:ascii="Tahoma" w:hAnsi="Tahoma"/>
          <w:bCs/>
          <w:sz w:val="22"/>
          <w:szCs w:val="22"/>
        </w:rPr>
        <w:t>SeaWorld</w:t>
      </w:r>
      <w:proofErr w:type="spellEnd"/>
      <w:r>
        <w:rPr>
          <w:rFonts w:ascii="Tahoma" w:hAnsi="Tahoma"/>
          <w:bCs/>
          <w:sz w:val="22"/>
          <w:szCs w:val="22"/>
        </w:rPr>
        <w:t xml:space="preserve"> und d</w:t>
      </w:r>
      <w:r w:rsidR="001144E2" w:rsidRPr="001144E2">
        <w:rPr>
          <w:rFonts w:ascii="Tahoma" w:hAnsi="Tahoma"/>
          <w:bCs/>
          <w:sz w:val="22"/>
          <w:szCs w:val="22"/>
        </w:rPr>
        <w:t xml:space="preserve">ie Humane Society </w:t>
      </w:r>
      <w:proofErr w:type="spellStart"/>
      <w:r w:rsidR="001144E2" w:rsidRPr="001144E2">
        <w:rPr>
          <w:rFonts w:ascii="Tahoma" w:hAnsi="Tahoma"/>
          <w:bCs/>
          <w:sz w:val="22"/>
          <w:szCs w:val="22"/>
        </w:rPr>
        <w:t>of</w:t>
      </w:r>
      <w:proofErr w:type="spellEnd"/>
      <w:r w:rsidR="001144E2" w:rsidRPr="001144E2">
        <w:rPr>
          <w:rFonts w:ascii="Tahoma" w:hAnsi="Tahoma"/>
          <w:bCs/>
          <w:sz w:val="22"/>
          <w:szCs w:val="22"/>
        </w:rPr>
        <w:t xml:space="preserve"> </w:t>
      </w:r>
      <w:proofErr w:type="spellStart"/>
      <w:r w:rsidR="001144E2" w:rsidRPr="001144E2">
        <w:rPr>
          <w:rFonts w:ascii="Tahoma" w:hAnsi="Tahoma"/>
          <w:bCs/>
          <w:sz w:val="22"/>
          <w:szCs w:val="22"/>
        </w:rPr>
        <w:t>the</w:t>
      </w:r>
      <w:proofErr w:type="spellEnd"/>
      <w:r w:rsidR="001144E2" w:rsidRPr="001144E2">
        <w:rPr>
          <w:rFonts w:ascii="Tahoma" w:hAnsi="Tahoma"/>
          <w:bCs/>
          <w:sz w:val="22"/>
          <w:szCs w:val="22"/>
        </w:rPr>
        <w:t xml:space="preserve"> United States (HSUS) </w:t>
      </w:r>
      <w:r w:rsidR="00A26D55">
        <w:rPr>
          <w:rFonts w:ascii="Tahoma" w:hAnsi="Tahoma"/>
          <w:bCs/>
          <w:sz w:val="22"/>
          <w:szCs w:val="22"/>
        </w:rPr>
        <w:t xml:space="preserve">machen sich stark </w:t>
      </w:r>
      <w:r w:rsidR="00340DA1" w:rsidRPr="00340DA1">
        <w:rPr>
          <w:rFonts w:ascii="Tahoma" w:hAnsi="Tahoma"/>
          <w:bCs/>
          <w:sz w:val="22"/>
          <w:szCs w:val="22"/>
        </w:rPr>
        <w:t xml:space="preserve">für ein rücksichtvolles Zusammenleben von Mensch und Tier in den Vereinigten Staaten wie weltweit. </w:t>
      </w:r>
      <w:r>
        <w:rPr>
          <w:rFonts w:ascii="Tahoma" w:hAnsi="Tahoma"/>
          <w:bCs/>
          <w:sz w:val="22"/>
          <w:szCs w:val="22"/>
        </w:rPr>
        <w:t xml:space="preserve">Die HSUS kümmert sich </w:t>
      </w:r>
      <w:r w:rsidR="00A26D55">
        <w:rPr>
          <w:rFonts w:ascii="Tahoma" w:hAnsi="Tahoma"/>
          <w:bCs/>
          <w:sz w:val="22"/>
          <w:szCs w:val="22"/>
        </w:rPr>
        <w:t>m</w:t>
      </w:r>
      <w:r w:rsidR="00340DA1" w:rsidRPr="00340DA1">
        <w:rPr>
          <w:rFonts w:ascii="Tahoma" w:hAnsi="Tahoma"/>
          <w:bCs/>
          <w:sz w:val="22"/>
          <w:szCs w:val="22"/>
        </w:rPr>
        <w:t xml:space="preserve">it Partnerorganisationen jährlich um über 150.000 Tiere. </w:t>
      </w:r>
    </w:p>
    <w:p w:rsidR="0050305E" w:rsidRPr="005E13FB" w:rsidRDefault="0050305E" w:rsidP="00B118FC">
      <w:pPr>
        <w:pStyle w:val="Textkrper"/>
        <w:jc w:val="center"/>
        <w:rPr>
          <w:rFonts w:ascii="Tahoma" w:hAnsi="Tahoma"/>
          <w:b/>
          <w:bCs/>
          <w:sz w:val="22"/>
          <w:szCs w:val="22"/>
        </w:rPr>
      </w:pPr>
      <w:proofErr w:type="spellStart"/>
      <w:r w:rsidRPr="005E13FB">
        <w:rPr>
          <w:rFonts w:ascii="Tahoma" w:hAnsi="Tahoma"/>
          <w:b/>
          <w:bCs/>
          <w:sz w:val="22"/>
          <w:szCs w:val="22"/>
        </w:rPr>
        <w:t>Rising</w:t>
      </w:r>
      <w:proofErr w:type="spellEnd"/>
      <w:r w:rsidRPr="005E13FB">
        <w:rPr>
          <w:rFonts w:ascii="Tahoma" w:hAnsi="Tahoma"/>
          <w:b/>
          <w:bCs/>
          <w:sz w:val="22"/>
          <w:szCs w:val="22"/>
        </w:rPr>
        <w:t xml:space="preserve"> Tide </w:t>
      </w:r>
      <w:proofErr w:type="spellStart"/>
      <w:r w:rsidRPr="005E13FB">
        <w:rPr>
          <w:rFonts w:ascii="Tahoma" w:hAnsi="Tahoma"/>
          <w:b/>
          <w:bCs/>
          <w:sz w:val="22"/>
          <w:szCs w:val="22"/>
        </w:rPr>
        <w:t>Conservation</w:t>
      </w:r>
      <w:proofErr w:type="spellEnd"/>
    </w:p>
    <w:p w:rsidR="0050305E" w:rsidRDefault="0050305E" w:rsidP="0050305E">
      <w:pPr>
        <w:pStyle w:val="Textkrper"/>
        <w:rPr>
          <w:rFonts w:ascii="Tahoma" w:hAnsi="Tahoma"/>
          <w:bCs/>
          <w:sz w:val="22"/>
          <w:szCs w:val="22"/>
        </w:rPr>
      </w:pPr>
      <w:r w:rsidRPr="00340DA1">
        <w:rPr>
          <w:rFonts w:ascii="Tahoma" w:hAnsi="Tahoma"/>
          <w:bCs/>
          <w:sz w:val="22"/>
          <w:szCs w:val="22"/>
        </w:rPr>
        <w:t xml:space="preserve">Die </w:t>
      </w:r>
      <w:r>
        <w:rPr>
          <w:rFonts w:ascii="Tahoma" w:hAnsi="Tahoma"/>
          <w:bCs/>
          <w:sz w:val="22"/>
          <w:szCs w:val="22"/>
        </w:rPr>
        <w:t xml:space="preserve">von </w:t>
      </w:r>
      <w:proofErr w:type="spellStart"/>
      <w:r>
        <w:rPr>
          <w:rFonts w:ascii="Tahoma" w:hAnsi="Tahoma"/>
          <w:bCs/>
          <w:sz w:val="22"/>
          <w:szCs w:val="22"/>
        </w:rPr>
        <w:t>SeaWorld</w:t>
      </w:r>
      <w:proofErr w:type="spellEnd"/>
      <w:r>
        <w:rPr>
          <w:rFonts w:ascii="Tahoma" w:hAnsi="Tahoma"/>
          <w:bCs/>
          <w:sz w:val="22"/>
          <w:szCs w:val="22"/>
        </w:rPr>
        <w:t xml:space="preserve"> ins Leben gerufene </w:t>
      </w:r>
      <w:proofErr w:type="spellStart"/>
      <w:r w:rsidRPr="00340DA1">
        <w:rPr>
          <w:rFonts w:ascii="Tahoma" w:hAnsi="Tahoma"/>
          <w:bCs/>
          <w:sz w:val="22"/>
          <w:szCs w:val="22"/>
        </w:rPr>
        <w:t>Rising</w:t>
      </w:r>
      <w:proofErr w:type="spellEnd"/>
      <w:r w:rsidRPr="00340DA1">
        <w:rPr>
          <w:rFonts w:ascii="Tahoma" w:hAnsi="Tahoma"/>
          <w:bCs/>
          <w:sz w:val="22"/>
          <w:szCs w:val="22"/>
        </w:rPr>
        <w:t xml:space="preserve"> Tide </w:t>
      </w:r>
      <w:proofErr w:type="spellStart"/>
      <w:r w:rsidRPr="00340DA1">
        <w:rPr>
          <w:rFonts w:ascii="Tahoma" w:hAnsi="Tahoma"/>
          <w:bCs/>
          <w:sz w:val="22"/>
          <w:szCs w:val="22"/>
        </w:rPr>
        <w:t>Conservation</w:t>
      </w:r>
      <w:proofErr w:type="spellEnd"/>
      <w:r w:rsidRPr="00340DA1">
        <w:rPr>
          <w:rFonts w:ascii="Tahoma" w:hAnsi="Tahoma"/>
          <w:bCs/>
          <w:sz w:val="22"/>
          <w:szCs w:val="22"/>
        </w:rPr>
        <w:t xml:space="preserve">-Initiative fördert die Zucht von Tropenfischen in Aquakulturen anstelle des Fangs im Meer. </w:t>
      </w:r>
      <w:proofErr w:type="spellStart"/>
      <w:r>
        <w:rPr>
          <w:rFonts w:ascii="Tahoma" w:hAnsi="Tahoma"/>
          <w:bCs/>
          <w:sz w:val="22"/>
          <w:szCs w:val="22"/>
        </w:rPr>
        <w:t>SeaWorlds</w:t>
      </w:r>
      <w:proofErr w:type="spellEnd"/>
      <w:r>
        <w:rPr>
          <w:rFonts w:ascii="Tahoma" w:hAnsi="Tahoma"/>
          <w:bCs/>
          <w:sz w:val="22"/>
          <w:szCs w:val="22"/>
        </w:rPr>
        <w:t xml:space="preserve"> exklusives Tagesresort </w:t>
      </w:r>
      <w:r w:rsidRPr="00340DA1">
        <w:rPr>
          <w:rFonts w:ascii="Tahoma" w:hAnsi="Tahoma"/>
          <w:bCs/>
          <w:sz w:val="22"/>
          <w:szCs w:val="22"/>
        </w:rPr>
        <w:t xml:space="preserve">Discovery Cove beteiligt sich an dem Programm durch das Einsammeln und Spenden von Fischeiern, die sonst nicht zum Schlüpfen gelangen würden. Zudem kauft das </w:t>
      </w:r>
      <w:r w:rsidR="001F0BBF">
        <w:rPr>
          <w:rFonts w:ascii="Tahoma" w:hAnsi="Tahoma"/>
          <w:bCs/>
          <w:sz w:val="22"/>
          <w:szCs w:val="22"/>
        </w:rPr>
        <w:t>das Resort</w:t>
      </w:r>
      <w:r w:rsidRPr="00340DA1">
        <w:rPr>
          <w:rFonts w:ascii="Tahoma" w:hAnsi="Tahoma"/>
          <w:bCs/>
          <w:sz w:val="22"/>
          <w:szCs w:val="22"/>
        </w:rPr>
        <w:t xml:space="preserve"> Fische an, die durch die Initiative aufgezogen wurden.</w:t>
      </w:r>
    </w:p>
    <w:p w:rsidR="004A4093" w:rsidRDefault="004A4093" w:rsidP="00EE226B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</w:rPr>
        <w:t xml:space="preserve">Weitere Information zu Park </w:t>
      </w:r>
      <w:proofErr w:type="spellStart"/>
      <w:r>
        <w:rPr>
          <w:rFonts w:ascii="Tahoma" w:hAnsi="Tahoma"/>
          <w:bCs/>
          <w:sz w:val="22"/>
          <w:szCs w:val="22"/>
        </w:rPr>
        <w:t>To</w:t>
      </w:r>
      <w:proofErr w:type="spellEnd"/>
      <w:r>
        <w:rPr>
          <w:rFonts w:ascii="Tahoma" w:hAnsi="Tahoma"/>
          <w:bCs/>
          <w:sz w:val="22"/>
          <w:szCs w:val="22"/>
        </w:rPr>
        <w:t xml:space="preserve"> Planet </w:t>
      </w:r>
      <w:r w:rsidR="001A23BF">
        <w:rPr>
          <w:rFonts w:ascii="Tahoma" w:hAnsi="Tahoma"/>
          <w:bCs/>
          <w:sz w:val="22"/>
          <w:szCs w:val="22"/>
        </w:rPr>
        <w:t xml:space="preserve">gibt es unter </w:t>
      </w:r>
      <w:proofErr w:type="spellStart"/>
      <w:r>
        <w:rPr>
          <w:rFonts w:ascii="Tahoma" w:hAnsi="Tahoma"/>
          <w:bCs/>
          <w:sz w:val="22"/>
          <w:szCs w:val="22"/>
        </w:rPr>
        <w:t>unter</w:t>
      </w:r>
      <w:proofErr w:type="spellEnd"/>
      <w:r>
        <w:rPr>
          <w:rFonts w:ascii="Tahoma" w:hAnsi="Tahoma"/>
          <w:bCs/>
          <w:sz w:val="22"/>
          <w:szCs w:val="22"/>
        </w:rPr>
        <w:t xml:space="preserve"> </w:t>
      </w:r>
      <w:hyperlink r:id="rId9" w:history="1">
        <w:r w:rsidR="0050305E" w:rsidRPr="00C654AC">
          <w:rPr>
            <w:rStyle w:val="Hyperlink"/>
            <w:rFonts w:ascii="Tahoma" w:hAnsi="Tahoma"/>
            <w:bCs/>
            <w:sz w:val="22"/>
            <w:szCs w:val="22"/>
          </w:rPr>
          <w:t>www.parktoplanet.com</w:t>
        </w:r>
      </w:hyperlink>
      <w:r w:rsidR="0050305E">
        <w:rPr>
          <w:rFonts w:ascii="Tahoma" w:hAnsi="Tahoma"/>
          <w:bCs/>
          <w:sz w:val="22"/>
          <w:szCs w:val="22"/>
        </w:rPr>
        <w:t>.</w:t>
      </w:r>
    </w:p>
    <w:p w:rsidR="007959B0" w:rsidRDefault="007959B0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9C2D09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 w:rsidRPr="008F02B0">
        <w:rPr>
          <w:rFonts w:cs="Tahoma"/>
          <w:bCs/>
          <w:sz w:val="20"/>
        </w:rPr>
        <w:t>SeaWorld</w:t>
      </w:r>
      <w:proofErr w:type="spellEnd"/>
      <w:r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>
        <w:rPr>
          <w:rFonts w:cs="Tahoma"/>
          <w:bCs/>
          <w:sz w:val="20"/>
        </w:rPr>
        <w:t>zwölf</w:t>
      </w:r>
      <w:r w:rsidRPr="008F02B0">
        <w:rPr>
          <w:rFonts w:cs="Tahoma"/>
          <w:bCs/>
          <w:sz w:val="20"/>
        </w:rPr>
        <w:t xml:space="preserve"> Themenparks in den USA. Die Parkfamilie umfasst die </w:t>
      </w:r>
      <w:proofErr w:type="spellStart"/>
      <w:r w:rsidRPr="008F02B0">
        <w:rPr>
          <w:rFonts w:cs="Tahoma"/>
          <w:bCs/>
          <w:sz w:val="20"/>
        </w:rPr>
        <w:t>SeaWorld</w:t>
      </w:r>
      <w:proofErr w:type="spellEnd"/>
      <w:r w:rsidRPr="008F02B0">
        <w:rPr>
          <w:rFonts w:cs="Tahoma"/>
          <w:bCs/>
          <w:sz w:val="20"/>
        </w:rPr>
        <w:t xml:space="preserve"> Parks in Orlando (Florida), San Diego (Kalifornien) und San Antonio (Texas); Busch Gardens Tampa Bay in Florida und Busch Gardens in Williamsburg (Virginia); das exklusive Tagesresort Discovery Cove in Orlando; </w:t>
      </w:r>
      <w:proofErr w:type="spellStart"/>
      <w:r w:rsidRPr="008F02B0">
        <w:rPr>
          <w:rFonts w:cs="Tahoma"/>
          <w:bCs/>
          <w:sz w:val="20"/>
        </w:rPr>
        <w:t>Aquatica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SeaWorld’s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Waterpark</w:t>
      </w:r>
      <w:proofErr w:type="spellEnd"/>
      <w:r w:rsidRPr="008F02B0">
        <w:rPr>
          <w:rFonts w:cs="Tahoma"/>
          <w:bCs/>
          <w:sz w:val="20"/>
        </w:rPr>
        <w:t xml:space="preserve"> in Orlando</w:t>
      </w:r>
      <w:r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Pr="009C2D09">
        <w:rPr>
          <w:rFonts w:cs="Tahoma"/>
          <w:bCs/>
          <w:sz w:val="20"/>
        </w:rPr>
        <w:t xml:space="preserve">San Diego und San Antonio; </w:t>
      </w:r>
      <w:proofErr w:type="spellStart"/>
      <w:r w:rsidRPr="009C2D09">
        <w:rPr>
          <w:rFonts w:cs="Tahoma"/>
          <w:bCs/>
          <w:sz w:val="20"/>
        </w:rPr>
        <w:t>Sesame</w:t>
      </w:r>
      <w:proofErr w:type="spellEnd"/>
      <w:r w:rsidRPr="009C2D09">
        <w:rPr>
          <w:rFonts w:cs="Tahoma"/>
          <w:bCs/>
          <w:sz w:val="20"/>
        </w:rPr>
        <w:t xml:space="preserve"> Place bei Philadelphia (Pennsylvania) sowie die Wasserparks Adventure Island in Tampa (Florida) und </w:t>
      </w:r>
      <w:proofErr w:type="spellStart"/>
      <w:r w:rsidRPr="009C2D09">
        <w:rPr>
          <w:rFonts w:cs="Tahoma"/>
          <w:bCs/>
          <w:sz w:val="20"/>
        </w:rPr>
        <w:t>Water</w:t>
      </w:r>
      <w:proofErr w:type="spellEnd"/>
      <w:r w:rsidRPr="009C2D09">
        <w:rPr>
          <w:rFonts w:cs="Tahoma"/>
          <w:bCs/>
          <w:sz w:val="20"/>
        </w:rPr>
        <w:t xml:space="preserve"> Country USA in Williamsburg (Virginia).   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>d</w:t>
      </w:r>
      <w:proofErr w:type="spellEnd"/>
      <w:r>
        <w:rPr>
          <w:rFonts w:cs="Tahoma"/>
          <w:bCs/>
          <w:sz w:val="20"/>
        </w:rPr>
        <w:t xml:space="preserve">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lastRenderedPageBreak/>
        <w:t xml:space="preserve">Über </w:t>
      </w:r>
      <w:r w:rsidR="002255ED">
        <w:rPr>
          <w:rFonts w:cs="Tahoma"/>
          <w:bCs/>
          <w:sz w:val="20"/>
        </w:rPr>
        <w:t>3</w:t>
      </w:r>
      <w:r w:rsidR="00E21F1D">
        <w:rPr>
          <w:rFonts w:cs="Tahoma"/>
          <w:bCs/>
          <w:sz w:val="20"/>
        </w:rPr>
        <w:t>1</w:t>
      </w:r>
      <w:r w:rsidR="002255ED">
        <w:rPr>
          <w:rFonts w:cs="Tahoma"/>
          <w:bCs/>
          <w:sz w:val="20"/>
        </w:rPr>
        <w:t>.</w:t>
      </w:r>
      <w:r w:rsidR="00892A9C">
        <w:rPr>
          <w:rFonts w:cs="Tahoma"/>
          <w:bCs/>
          <w:sz w:val="20"/>
        </w:rPr>
        <w:t>5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</w:t>
      </w:r>
      <w:proofErr w:type="spellStart"/>
      <w:r>
        <w:rPr>
          <w:rFonts w:cs="Tahoma"/>
          <w:bCs/>
          <w:sz w:val="20"/>
        </w:rPr>
        <w:t>SeaWorld</w:t>
      </w:r>
      <w:proofErr w:type="spellEnd"/>
      <w:r>
        <w:rPr>
          <w:rFonts w:cs="Tahoma"/>
          <w:bCs/>
          <w:sz w:val="20"/>
        </w:rPr>
        <w:t xml:space="preserve"> Rescue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:rsidR="00955F27" w:rsidRPr="00E63D6F" w:rsidRDefault="00955F27" w:rsidP="00955F2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0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</w:t>
      </w:r>
      <w:proofErr w:type="spellStart"/>
      <w:r w:rsidRPr="00E63D6F">
        <w:rPr>
          <w:rFonts w:ascii="Tahoma" w:hAnsi="Tahoma" w:cs="Tahoma"/>
          <w:sz w:val="22"/>
          <w:szCs w:val="22"/>
        </w:rPr>
        <w:t>SeaWorld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Parks &amp; Entertainment, Luisenstr. 7, 63263 Neu-Isenburg. Internet: </w:t>
      </w:r>
      <w:bookmarkStart w:id="0" w:name="_GoBack"/>
      <w:r w:rsidR="00676DB6">
        <w:fldChar w:fldCharType="begin"/>
      </w:r>
      <w:r w:rsidR="00676DB6">
        <w:instrText xml:space="preserve"> HYPERLINK "http://www.SeaWorldParks.com" </w:instrText>
      </w:r>
      <w:r w:rsidR="00676DB6">
        <w:fldChar w:fldCharType="separate"/>
      </w:r>
      <w:r w:rsidRPr="00E63D6F">
        <w:rPr>
          <w:rStyle w:val="Hyperlink"/>
          <w:rFonts w:ascii="Tahoma" w:hAnsi="Tahoma" w:cs="Tahoma"/>
          <w:sz w:val="22"/>
          <w:szCs w:val="22"/>
        </w:rPr>
        <w:t>www.SeaWorldParks.com</w:t>
      </w:r>
      <w:r w:rsidR="00676DB6">
        <w:rPr>
          <w:rStyle w:val="Hyperlink"/>
          <w:rFonts w:ascii="Tahoma" w:hAnsi="Tahoma" w:cs="Tahoma"/>
          <w:sz w:val="22"/>
          <w:szCs w:val="22"/>
        </w:rPr>
        <w:fldChar w:fldCharType="end"/>
      </w:r>
      <w:r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8E3DF8" w:rsidRPr="008E3DF8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>bzw.</w:t>
      </w:r>
      <w:r w:rsidR="008E3DF8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Pr="00E63D6F">
        <w:rPr>
          <w:rFonts w:ascii="Tahoma" w:hAnsi="Tahoma" w:cs="Tahoma"/>
          <w:bCs/>
          <w:sz w:val="22"/>
          <w:szCs w:val="22"/>
        </w:rPr>
        <w:t xml:space="preserve">oder </w:t>
      </w:r>
      <w:hyperlink r:id="rId11" w:history="1">
        <w:r w:rsidR="008E3DF8" w:rsidRPr="00C654AC">
          <w:rPr>
            <w:rStyle w:val="Hyperlink"/>
            <w:rFonts w:ascii="Tahoma" w:hAnsi="Tahoma"/>
            <w:bCs/>
            <w:sz w:val="22"/>
            <w:szCs w:val="22"/>
          </w:rPr>
          <w:t>www.parktoplanet.com</w:t>
        </w:r>
      </w:hyperlink>
      <w:bookmarkEnd w:id="0"/>
    </w:p>
    <w:p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7857ED">
        <w:rPr>
          <w:rFonts w:ascii="Tahoma" w:hAnsi="Tahoma" w:cs="Tahoma"/>
          <w:sz w:val="22"/>
          <w:szCs w:val="22"/>
          <w:lang w:val="it-IT"/>
        </w:rPr>
        <w:t xml:space="preserve">April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B875C6">
        <w:rPr>
          <w:rFonts w:ascii="Tahoma" w:hAnsi="Tahoma" w:cs="Tahoma"/>
          <w:sz w:val="22"/>
          <w:szCs w:val="22"/>
          <w:lang w:val="it-IT"/>
        </w:rPr>
        <w:t>8</w:t>
      </w:r>
    </w:p>
    <w:p w:rsidR="00D945F9" w:rsidRDefault="00676DB6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1EDFBCB7">
          <v:rect id="_x0000_i1025" style="width:0;height:1.5pt" o:hralign="center" o:hrstd="t" o:hr="t" fillcolor="#a0a0a0" stroked="f"/>
        </w:pict>
      </w:r>
    </w:p>
    <w:p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</w:t>
      </w:r>
      <w:proofErr w:type="spellStart"/>
      <w:r w:rsidR="00B83143">
        <w:rPr>
          <w:rFonts w:ascii="Tahoma" w:hAnsi="Tahoma" w:cs="Tahoma"/>
          <w:bCs/>
          <w:sz w:val="22"/>
        </w:rPr>
        <w:t>kommunikation</w:t>
      </w:r>
      <w:proofErr w:type="spellEnd"/>
      <w:r w:rsidR="00B83143">
        <w:rPr>
          <w:rFonts w:ascii="Tahoma" w:hAnsi="Tahoma" w:cs="Tahoma"/>
          <w:bCs/>
          <w:sz w:val="22"/>
        </w:rPr>
        <w:t xml:space="preserve">, </w:t>
      </w:r>
      <w:r>
        <w:rPr>
          <w:rFonts w:ascii="Tahoma" w:hAnsi="Tahoma" w:cs="Tahoma"/>
          <w:bCs/>
          <w:sz w:val="22"/>
        </w:rPr>
        <w:t>Regina Bopp, Luisenstraße 7,</w:t>
      </w:r>
    </w:p>
    <w:p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:rsid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2" w:history="1">
        <w:r w:rsidR="00D945F9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3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p w:rsidR="00B4485A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p w:rsidR="00B4485A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p w:rsidR="00B4485A" w:rsidRPr="005055DE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sectPr w:rsidR="00B4485A" w:rsidRPr="005055DE" w:rsidSect="000F1273">
      <w:headerReference w:type="even" r:id="rId14"/>
      <w:footerReference w:type="default" r:id="rId15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DB6" w:rsidRDefault="00676DB6">
      <w:r>
        <w:separator/>
      </w:r>
    </w:p>
  </w:endnote>
  <w:endnote w:type="continuationSeparator" w:id="0">
    <w:p w:rsidR="00676DB6" w:rsidRDefault="006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DB6" w:rsidRDefault="00676DB6">
      <w:r>
        <w:separator/>
      </w:r>
    </w:p>
  </w:footnote>
  <w:footnote w:type="continuationSeparator" w:id="0">
    <w:p w:rsidR="00676DB6" w:rsidRDefault="0067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E83" w:rsidRDefault="00F112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14CE2"/>
    <w:rsid w:val="00023508"/>
    <w:rsid w:val="00023CFF"/>
    <w:rsid w:val="00024160"/>
    <w:rsid w:val="00025CC0"/>
    <w:rsid w:val="000310E1"/>
    <w:rsid w:val="00031EF7"/>
    <w:rsid w:val="00032E14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5003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7344E"/>
    <w:rsid w:val="0008087B"/>
    <w:rsid w:val="00082BB3"/>
    <w:rsid w:val="00082E50"/>
    <w:rsid w:val="00083FB5"/>
    <w:rsid w:val="000841B0"/>
    <w:rsid w:val="000877FD"/>
    <w:rsid w:val="000944C5"/>
    <w:rsid w:val="00094E90"/>
    <w:rsid w:val="000970BA"/>
    <w:rsid w:val="000A0D31"/>
    <w:rsid w:val="000A43D2"/>
    <w:rsid w:val="000A6322"/>
    <w:rsid w:val="000A7A8B"/>
    <w:rsid w:val="000B0CF7"/>
    <w:rsid w:val="000B4CC7"/>
    <w:rsid w:val="000B5136"/>
    <w:rsid w:val="000B5898"/>
    <w:rsid w:val="000B5C96"/>
    <w:rsid w:val="000C013F"/>
    <w:rsid w:val="000C5CBB"/>
    <w:rsid w:val="000C6105"/>
    <w:rsid w:val="000C7F72"/>
    <w:rsid w:val="000D1E4D"/>
    <w:rsid w:val="000D2C07"/>
    <w:rsid w:val="000D2D9B"/>
    <w:rsid w:val="000D6DC7"/>
    <w:rsid w:val="000D7F54"/>
    <w:rsid w:val="000E0090"/>
    <w:rsid w:val="000E035E"/>
    <w:rsid w:val="000E21F2"/>
    <w:rsid w:val="000E3A6A"/>
    <w:rsid w:val="000F1273"/>
    <w:rsid w:val="001037B0"/>
    <w:rsid w:val="0010505F"/>
    <w:rsid w:val="001068B0"/>
    <w:rsid w:val="0011022D"/>
    <w:rsid w:val="00112F52"/>
    <w:rsid w:val="00113055"/>
    <w:rsid w:val="001144E2"/>
    <w:rsid w:val="00114805"/>
    <w:rsid w:val="00114A06"/>
    <w:rsid w:val="00114BE5"/>
    <w:rsid w:val="0011560E"/>
    <w:rsid w:val="00121C05"/>
    <w:rsid w:val="00122A1D"/>
    <w:rsid w:val="00125B66"/>
    <w:rsid w:val="00125B91"/>
    <w:rsid w:val="00126F31"/>
    <w:rsid w:val="00127658"/>
    <w:rsid w:val="001317C8"/>
    <w:rsid w:val="001333DB"/>
    <w:rsid w:val="00134393"/>
    <w:rsid w:val="00134EEE"/>
    <w:rsid w:val="00142AB4"/>
    <w:rsid w:val="0014532A"/>
    <w:rsid w:val="0014727E"/>
    <w:rsid w:val="00162912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3B26"/>
    <w:rsid w:val="0018501B"/>
    <w:rsid w:val="0018533A"/>
    <w:rsid w:val="001857A4"/>
    <w:rsid w:val="00186725"/>
    <w:rsid w:val="00187225"/>
    <w:rsid w:val="001946C6"/>
    <w:rsid w:val="00194F51"/>
    <w:rsid w:val="001A23BF"/>
    <w:rsid w:val="001B2659"/>
    <w:rsid w:val="001B2980"/>
    <w:rsid w:val="001B2C01"/>
    <w:rsid w:val="001B55B9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6724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727A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17B2"/>
    <w:rsid w:val="00282B5C"/>
    <w:rsid w:val="00284508"/>
    <w:rsid w:val="00284576"/>
    <w:rsid w:val="00286836"/>
    <w:rsid w:val="00286ADA"/>
    <w:rsid w:val="0028737D"/>
    <w:rsid w:val="002950D2"/>
    <w:rsid w:val="00296133"/>
    <w:rsid w:val="002A42E6"/>
    <w:rsid w:val="002A4BAB"/>
    <w:rsid w:val="002A53E3"/>
    <w:rsid w:val="002A627C"/>
    <w:rsid w:val="002A6719"/>
    <w:rsid w:val="002A7676"/>
    <w:rsid w:val="002A7CC6"/>
    <w:rsid w:val="002B0A12"/>
    <w:rsid w:val="002B1E65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225A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304D06"/>
    <w:rsid w:val="0030738A"/>
    <w:rsid w:val="00311C51"/>
    <w:rsid w:val="00313736"/>
    <w:rsid w:val="00313A5A"/>
    <w:rsid w:val="00313E89"/>
    <w:rsid w:val="00321784"/>
    <w:rsid w:val="003250A0"/>
    <w:rsid w:val="00325DCB"/>
    <w:rsid w:val="00327AE3"/>
    <w:rsid w:val="00330464"/>
    <w:rsid w:val="00330DB1"/>
    <w:rsid w:val="00335A12"/>
    <w:rsid w:val="00336891"/>
    <w:rsid w:val="0033709D"/>
    <w:rsid w:val="00340DA1"/>
    <w:rsid w:val="003434A1"/>
    <w:rsid w:val="00343AAE"/>
    <w:rsid w:val="00346482"/>
    <w:rsid w:val="00350AE7"/>
    <w:rsid w:val="003512FF"/>
    <w:rsid w:val="00351353"/>
    <w:rsid w:val="003518A5"/>
    <w:rsid w:val="00351A85"/>
    <w:rsid w:val="00351FD8"/>
    <w:rsid w:val="00354349"/>
    <w:rsid w:val="003547BF"/>
    <w:rsid w:val="003563FF"/>
    <w:rsid w:val="00362440"/>
    <w:rsid w:val="00366BD3"/>
    <w:rsid w:val="0037228A"/>
    <w:rsid w:val="00374F8A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7384"/>
    <w:rsid w:val="004120DA"/>
    <w:rsid w:val="00413C4B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4647"/>
    <w:rsid w:val="004C606C"/>
    <w:rsid w:val="004C782E"/>
    <w:rsid w:val="004D1A20"/>
    <w:rsid w:val="004E172A"/>
    <w:rsid w:val="004E2887"/>
    <w:rsid w:val="004E2A39"/>
    <w:rsid w:val="004F14D8"/>
    <w:rsid w:val="004F2FDC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7618"/>
    <w:rsid w:val="00540DE5"/>
    <w:rsid w:val="00542580"/>
    <w:rsid w:val="00556F21"/>
    <w:rsid w:val="0055743A"/>
    <w:rsid w:val="0056268D"/>
    <w:rsid w:val="005633F4"/>
    <w:rsid w:val="00563DB1"/>
    <w:rsid w:val="00565C25"/>
    <w:rsid w:val="00566112"/>
    <w:rsid w:val="0057280D"/>
    <w:rsid w:val="00573F27"/>
    <w:rsid w:val="005740E1"/>
    <w:rsid w:val="0057544E"/>
    <w:rsid w:val="00580135"/>
    <w:rsid w:val="0058013B"/>
    <w:rsid w:val="0058066E"/>
    <w:rsid w:val="00580B37"/>
    <w:rsid w:val="00584227"/>
    <w:rsid w:val="00590768"/>
    <w:rsid w:val="0059308F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6002A1"/>
    <w:rsid w:val="00601D37"/>
    <w:rsid w:val="006046DF"/>
    <w:rsid w:val="0060656E"/>
    <w:rsid w:val="006071BC"/>
    <w:rsid w:val="00615482"/>
    <w:rsid w:val="0061686C"/>
    <w:rsid w:val="006171D4"/>
    <w:rsid w:val="00626E02"/>
    <w:rsid w:val="00633064"/>
    <w:rsid w:val="00634145"/>
    <w:rsid w:val="00634D07"/>
    <w:rsid w:val="00645745"/>
    <w:rsid w:val="0065315E"/>
    <w:rsid w:val="00657B0C"/>
    <w:rsid w:val="00663A04"/>
    <w:rsid w:val="00663DF7"/>
    <w:rsid w:val="0066420D"/>
    <w:rsid w:val="00664823"/>
    <w:rsid w:val="0066512C"/>
    <w:rsid w:val="0067073C"/>
    <w:rsid w:val="0067222A"/>
    <w:rsid w:val="00676DB6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516A"/>
    <w:rsid w:val="006C51D4"/>
    <w:rsid w:val="006C56CC"/>
    <w:rsid w:val="006C65A7"/>
    <w:rsid w:val="006C6CC3"/>
    <w:rsid w:val="006D1297"/>
    <w:rsid w:val="006D5E07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2147D"/>
    <w:rsid w:val="0072274D"/>
    <w:rsid w:val="007237EE"/>
    <w:rsid w:val="00725717"/>
    <w:rsid w:val="00727B93"/>
    <w:rsid w:val="0073429C"/>
    <w:rsid w:val="00736C83"/>
    <w:rsid w:val="00736F27"/>
    <w:rsid w:val="007409A7"/>
    <w:rsid w:val="00743886"/>
    <w:rsid w:val="00743DFD"/>
    <w:rsid w:val="00747588"/>
    <w:rsid w:val="007548DF"/>
    <w:rsid w:val="007577FC"/>
    <w:rsid w:val="00764273"/>
    <w:rsid w:val="007647B4"/>
    <w:rsid w:val="0076686E"/>
    <w:rsid w:val="00771B26"/>
    <w:rsid w:val="007834C5"/>
    <w:rsid w:val="007847F1"/>
    <w:rsid w:val="007857ED"/>
    <w:rsid w:val="0079046A"/>
    <w:rsid w:val="00790B67"/>
    <w:rsid w:val="007919F2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36C7"/>
    <w:rsid w:val="007B6C85"/>
    <w:rsid w:val="007B75DD"/>
    <w:rsid w:val="007B799C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2A34"/>
    <w:rsid w:val="007E58B3"/>
    <w:rsid w:val="007E5C6C"/>
    <w:rsid w:val="007F2685"/>
    <w:rsid w:val="007F3BF8"/>
    <w:rsid w:val="007F4469"/>
    <w:rsid w:val="007F6E21"/>
    <w:rsid w:val="007F6F87"/>
    <w:rsid w:val="0080005A"/>
    <w:rsid w:val="00800354"/>
    <w:rsid w:val="00802245"/>
    <w:rsid w:val="00810993"/>
    <w:rsid w:val="00811742"/>
    <w:rsid w:val="00812769"/>
    <w:rsid w:val="00814273"/>
    <w:rsid w:val="00817446"/>
    <w:rsid w:val="00821735"/>
    <w:rsid w:val="00821875"/>
    <w:rsid w:val="00824EFA"/>
    <w:rsid w:val="00827E88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7CFE"/>
    <w:rsid w:val="00857D18"/>
    <w:rsid w:val="00860EA1"/>
    <w:rsid w:val="00861D49"/>
    <w:rsid w:val="0086382E"/>
    <w:rsid w:val="0086570D"/>
    <w:rsid w:val="00866C9F"/>
    <w:rsid w:val="0087127A"/>
    <w:rsid w:val="008728DE"/>
    <w:rsid w:val="00873B19"/>
    <w:rsid w:val="00874EBE"/>
    <w:rsid w:val="00874F72"/>
    <w:rsid w:val="00876209"/>
    <w:rsid w:val="00877075"/>
    <w:rsid w:val="00880422"/>
    <w:rsid w:val="00882237"/>
    <w:rsid w:val="00882579"/>
    <w:rsid w:val="00885BAE"/>
    <w:rsid w:val="00885D9B"/>
    <w:rsid w:val="00885E2A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DF8"/>
    <w:rsid w:val="008E6EC8"/>
    <w:rsid w:val="008E7639"/>
    <w:rsid w:val="008F155D"/>
    <w:rsid w:val="008F1815"/>
    <w:rsid w:val="008F1871"/>
    <w:rsid w:val="008F257D"/>
    <w:rsid w:val="008F5392"/>
    <w:rsid w:val="008F70D1"/>
    <w:rsid w:val="00900EC5"/>
    <w:rsid w:val="00903B56"/>
    <w:rsid w:val="009065D0"/>
    <w:rsid w:val="0090660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5D89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5B8B"/>
    <w:rsid w:val="00965E1C"/>
    <w:rsid w:val="009709DE"/>
    <w:rsid w:val="00973D04"/>
    <w:rsid w:val="0097721D"/>
    <w:rsid w:val="00977D49"/>
    <w:rsid w:val="00981A0A"/>
    <w:rsid w:val="00982F2A"/>
    <w:rsid w:val="009831AB"/>
    <w:rsid w:val="00991285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5C87"/>
    <w:rsid w:val="009E6411"/>
    <w:rsid w:val="009E7349"/>
    <w:rsid w:val="009F12C3"/>
    <w:rsid w:val="009F155B"/>
    <w:rsid w:val="009F33BC"/>
    <w:rsid w:val="009F343D"/>
    <w:rsid w:val="009F4819"/>
    <w:rsid w:val="009F72EB"/>
    <w:rsid w:val="00A019D0"/>
    <w:rsid w:val="00A02E5C"/>
    <w:rsid w:val="00A0308F"/>
    <w:rsid w:val="00A14D8B"/>
    <w:rsid w:val="00A15A4E"/>
    <w:rsid w:val="00A16070"/>
    <w:rsid w:val="00A17A1A"/>
    <w:rsid w:val="00A245D8"/>
    <w:rsid w:val="00A26D55"/>
    <w:rsid w:val="00A27EFE"/>
    <w:rsid w:val="00A305E8"/>
    <w:rsid w:val="00A30F00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20DC"/>
    <w:rsid w:val="00A52E1A"/>
    <w:rsid w:val="00A559B0"/>
    <w:rsid w:val="00A60E23"/>
    <w:rsid w:val="00A63DBB"/>
    <w:rsid w:val="00A64867"/>
    <w:rsid w:val="00A712D6"/>
    <w:rsid w:val="00A731A5"/>
    <w:rsid w:val="00A73909"/>
    <w:rsid w:val="00A74D65"/>
    <w:rsid w:val="00A765FB"/>
    <w:rsid w:val="00A80299"/>
    <w:rsid w:val="00A8073A"/>
    <w:rsid w:val="00A8564D"/>
    <w:rsid w:val="00A873AC"/>
    <w:rsid w:val="00A87E9C"/>
    <w:rsid w:val="00A9223D"/>
    <w:rsid w:val="00A9406F"/>
    <w:rsid w:val="00AA2525"/>
    <w:rsid w:val="00AA71B4"/>
    <w:rsid w:val="00AA76E4"/>
    <w:rsid w:val="00AB3E70"/>
    <w:rsid w:val="00AB4A38"/>
    <w:rsid w:val="00AB5082"/>
    <w:rsid w:val="00AB5933"/>
    <w:rsid w:val="00AB6455"/>
    <w:rsid w:val="00AB6C58"/>
    <w:rsid w:val="00AC0FE6"/>
    <w:rsid w:val="00AC56A4"/>
    <w:rsid w:val="00AC65BD"/>
    <w:rsid w:val="00AC785B"/>
    <w:rsid w:val="00AD2032"/>
    <w:rsid w:val="00AD45CC"/>
    <w:rsid w:val="00AD47AD"/>
    <w:rsid w:val="00AD792C"/>
    <w:rsid w:val="00AE3B70"/>
    <w:rsid w:val="00AE4889"/>
    <w:rsid w:val="00AE56F7"/>
    <w:rsid w:val="00AE6BCB"/>
    <w:rsid w:val="00AF3313"/>
    <w:rsid w:val="00AF3353"/>
    <w:rsid w:val="00AF681D"/>
    <w:rsid w:val="00B000B5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2E6E"/>
    <w:rsid w:val="00B2606E"/>
    <w:rsid w:val="00B41B05"/>
    <w:rsid w:val="00B4337F"/>
    <w:rsid w:val="00B43F19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789"/>
    <w:rsid w:val="00B7322E"/>
    <w:rsid w:val="00B765A4"/>
    <w:rsid w:val="00B7714F"/>
    <w:rsid w:val="00B807CA"/>
    <w:rsid w:val="00B83143"/>
    <w:rsid w:val="00B844E6"/>
    <w:rsid w:val="00B875C6"/>
    <w:rsid w:val="00B8789B"/>
    <w:rsid w:val="00B87F75"/>
    <w:rsid w:val="00B9012E"/>
    <w:rsid w:val="00B904D8"/>
    <w:rsid w:val="00B91460"/>
    <w:rsid w:val="00B97F62"/>
    <w:rsid w:val="00BA2258"/>
    <w:rsid w:val="00BA3467"/>
    <w:rsid w:val="00BA526A"/>
    <w:rsid w:val="00BA64BB"/>
    <w:rsid w:val="00BB2BE2"/>
    <w:rsid w:val="00BB3153"/>
    <w:rsid w:val="00BB5940"/>
    <w:rsid w:val="00BC264F"/>
    <w:rsid w:val="00BC27D5"/>
    <w:rsid w:val="00BC32B4"/>
    <w:rsid w:val="00BD4F48"/>
    <w:rsid w:val="00BD5A15"/>
    <w:rsid w:val="00BE2F85"/>
    <w:rsid w:val="00BE4585"/>
    <w:rsid w:val="00BE57C3"/>
    <w:rsid w:val="00BF11FE"/>
    <w:rsid w:val="00BF12A2"/>
    <w:rsid w:val="00BF1F80"/>
    <w:rsid w:val="00BF3CFA"/>
    <w:rsid w:val="00BF4526"/>
    <w:rsid w:val="00BF4D5E"/>
    <w:rsid w:val="00BF585F"/>
    <w:rsid w:val="00BF6493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202F6"/>
    <w:rsid w:val="00C2127B"/>
    <w:rsid w:val="00C21E59"/>
    <w:rsid w:val="00C22D5F"/>
    <w:rsid w:val="00C24019"/>
    <w:rsid w:val="00C26299"/>
    <w:rsid w:val="00C267D2"/>
    <w:rsid w:val="00C271DF"/>
    <w:rsid w:val="00C27FB0"/>
    <w:rsid w:val="00C32404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90C4F"/>
    <w:rsid w:val="00C90C87"/>
    <w:rsid w:val="00C92535"/>
    <w:rsid w:val="00C94B41"/>
    <w:rsid w:val="00C953E9"/>
    <w:rsid w:val="00CA096E"/>
    <w:rsid w:val="00CA13AF"/>
    <w:rsid w:val="00CA7C5A"/>
    <w:rsid w:val="00CB0D89"/>
    <w:rsid w:val="00CB3232"/>
    <w:rsid w:val="00CB5480"/>
    <w:rsid w:val="00CB5D94"/>
    <w:rsid w:val="00CB7E77"/>
    <w:rsid w:val="00CC18A5"/>
    <w:rsid w:val="00CC1FCF"/>
    <w:rsid w:val="00CC2CF3"/>
    <w:rsid w:val="00CC671B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1AD6"/>
    <w:rsid w:val="00D220F8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70D1"/>
    <w:rsid w:val="00D50656"/>
    <w:rsid w:val="00D53684"/>
    <w:rsid w:val="00D56DE6"/>
    <w:rsid w:val="00D61968"/>
    <w:rsid w:val="00D718A8"/>
    <w:rsid w:val="00D737A5"/>
    <w:rsid w:val="00D7395D"/>
    <w:rsid w:val="00D743C7"/>
    <w:rsid w:val="00D8051F"/>
    <w:rsid w:val="00D81612"/>
    <w:rsid w:val="00D82204"/>
    <w:rsid w:val="00D836B8"/>
    <w:rsid w:val="00D841DC"/>
    <w:rsid w:val="00D90D10"/>
    <w:rsid w:val="00D917B9"/>
    <w:rsid w:val="00D92E52"/>
    <w:rsid w:val="00D945F9"/>
    <w:rsid w:val="00D94740"/>
    <w:rsid w:val="00DA0838"/>
    <w:rsid w:val="00DA0F95"/>
    <w:rsid w:val="00DA46AA"/>
    <w:rsid w:val="00DA5EB5"/>
    <w:rsid w:val="00DA73D0"/>
    <w:rsid w:val="00DA76B1"/>
    <w:rsid w:val="00DB071D"/>
    <w:rsid w:val="00DB0870"/>
    <w:rsid w:val="00DB4EEB"/>
    <w:rsid w:val="00DC26F1"/>
    <w:rsid w:val="00DC2873"/>
    <w:rsid w:val="00DC2D8D"/>
    <w:rsid w:val="00DC2F5E"/>
    <w:rsid w:val="00DC797D"/>
    <w:rsid w:val="00DD04CC"/>
    <w:rsid w:val="00DD1B84"/>
    <w:rsid w:val="00DD4241"/>
    <w:rsid w:val="00DD54F5"/>
    <w:rsid w:val="00DE14D6"/>
    <w:rsid w:val="00DE27A6"/>
    <w:rsid w:val="00DE412C"/>
    <w:rsid w:val="00DE46C4"/>
    <w:rsid w:val="00DE489A"/>
    <w:rsid w:val="00DE5A50"/>
    <w:rsid w:val="00DE5AA6"/>
    <w:rsid w:val="00DE6B1A"/>
    <w:rsid w:val="00DF1C7B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40A9"/>
    <w:rsid w:val="00E24AC4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48E6"/>
    <w:rsid w:val="00E74C75"/>
    <w:rsid w:val="00E762D2"/>
    <w:rsid w:val="00E81228"/>
    <w:rsid w:val="00E82861"/>
    <w:rsid w:val="00E83BCE"/>
    <w:rsid w:val="00E846D3"/>
    <w:rsid w:val="00E84F7C"/>
    <w:rsid w:val="00E92964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C2D"/>
    <w:rsid w:val="00EE226B"/>
    <w:rsid w:val="00EE2E30"/>
    <w:rsid w:val="00EE5DCA"/>
    <w:rsid w:val="00EF063F"/>
    <w:rsid w:val="00EF2D95"/>
    <w:rsid w:val="00EF70AA"/>
    <w:rsid w:val="00F00735"/>
    <w:rsid w:val="00F01894"/>
    <w:rsid w:val="00F0374B"/>
    <w:rsid w:val="00F112D8"/>
    <w:rsid w:val="00F14281"/>
    <w:rsid w:val="00F161A6"/>
    <w:rsid w:val="00F1666F"/>
    <w:rsid w:val="00F178D1"/>
    <w:rsid w:val="00F22FD9"/>
    <w:rsid w:val="00F23930"/>
    <w:rsid w:val="00F25F32"/>
    <w:rsid w:val="00F30CF3"/>
    <w:rsid w:val="00F3133E"/>
    <w:rsid w:val="00F31FD5"/>
    <w:rsid w:val="00F322A0"/>
    <w:rsid w:val="00F35B98"/>
    <w:rsid w:val="00F407BE"/>
    <w:rsid w:val="00F409D3"/>
    <w:rsid w:val="00F43C4E"/>
    <w:rsid w:val="00F45C10"/>
    <w:rsid w:val="00F46EDD"/>
    <w:rsid w:val="00F5037C"/>
    <w:rsid w:val="00F51B74"/>
    <w:rsid w:val="00F52ECC"/>
    <w:rsid w:val="00F5307E"/>
    <w:rsid w:val="00F53B53"/>
    <w:rsid w:val="00F62CC1"/>
    <w:rsid w:val="00F71D7C"/>
    <w:rsid w:val="00F72177"/>
    <w:rsid w:val="00F77B86"/>
    <w:rsid w:val="00F800DD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7934"/>
    <w:rsid w:val="00FA7DD1"/>
    <w:rsid w:val="00FB32FD"/>
    <w:rsid w:val="00FB36BE"/>
    <w:rsid w:val="00FB58F2"/>
    <w:rsid w:val="00FB7941"/>
    <w:rsid w:val="00FB79BB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8FABF6-5E09-42FA-90EF-5FCA256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bleko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noblekom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toplane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aWorldParks@nobleko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toplane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B56D-4B96-4867-9910-8378BD13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5797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Meltem Yildiz</cp:lastModifiedBy>
  <cp:revision>2</cp:revision>
  <cp:lastPrinted>2018-03-05T09:15:00Z</cp:lastPrinted>
  <dcterms:created xsi:type="dcterms:W3CDTF">2018-04-10T11:12:00Z</dcterms:created>
  <dcterms:modified xsi:type="dcterms:W3CDTF">2018-04-10T11:12:00Z</dcterms:modified>
</cp:coreProperties>
</file>