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0AF5" w:rsidRPr="006C0AF5" w:rsidRDefault="006C0AF5" w:rsidP="006C0AF5">
      <w:pPr>
        <w:jc w:val="center"/>
        <w:rPr>
          <w:rFonts w:ascii="Calibri" w:hAnsi="Calibri" w:cs="Calibri"/>
          <w:color w:val="000000" w:themeColor="text1"/>
          <w:sz w:val="36"/>
          <w:szCs w:val="36"/>
        </w:rPr>
      </w:pPr>
      <w:bookmarkStart w:id="0" w:name="_Hlk525056345"/>
      <w:r w:rsidRPr="006C0AF5">
        <w:rPr>
          <w:rFonts w:ascii="Calibri" w:hAnsi="Calibri" w:cs="Calibri"/>
          <w:color w:val="000000" w:themeColor="text1"/>
          <w:sz w:val="36"/>
          <w:szCs w:val="36"/>
        </w:rPr>
        <w:t>MEDIENINFORMATION</w:t>
      </w:r>
    </w:p>
    <w:p w:rsidR="009F0773" w:rsidRPr="000D753B" w:rsidRDefault="009F0773" w:rsidP="00C240F1">
      <w:pPr>
        <w:spacing w:before="180" w:after="0"/>
        <w:jc w:val="center"/>
        <w:rPr>
          <w:rStyle w:val="bumpedfont15"/>
          <w:rFonts w:ascii="Calibri" w:hAnsi="Calibri" w:cs="Calibri"/>
          <w:b/>
          <w:bCs/>
          <w:sz w:val="28"/>
          <w:szCs w:val="28"/>
          <w:lang w:val="en-GB"/>
        </w:rPr>
      </w:pPr>
      <w:r w:rsidRPr="000D753B">
        <w:rPr>
          <w:rStyle w:val="bumpedfont15"/>
          <w:rFonts w:ascii="Calibri" w:hAnsi="Calibri" w:cs="Calibri"/>
          <w:b/>
          <w:bCs/>
          <w:sz w:val="28"/>
          <w:szCs w:val="28"/>
          <w:lang w:val="en-GB"/>
        </w:rPr>
        <w:t xml:space="preserve">Ras Al Khaimah Tourism Development </w:t>
      </w:r>
      <w:r w:rsidR="001968B9">
        <w:rPr>
          <w:rStyle w:val="bumpedfont15"/>
          <w:rFonts w:ascii="Calibri" w:hAnsi="Calibri" w:cs="Calibri"/>
          <w:b/>
          <w:bCs/>
          <w:sz w:val="28"/>
          <w:szCs w:val="28"/>
          <w:lang w:val="en-GB"/>
        </w:rPr>
        <w:t xml:space="preserve">Authority </w:t>
      </w:r>
      <w:r w:rsidR="00C240F1">
        <w:rPr>
          <w:rStyle w:val="bumpedfont15"/>
          <w:rFonts w:ascii="Calibri" w:hAnsi="Calibri" w:cs="Calibri"/>
          <w:b/>
          <w:bCs/>
          <w:sz w:val="28"/>
          <w:szCs w:val="28"/>
          <w:lang w:val="en-GB"/>
        </w:rPr>
        <w:t>und</w:t>
      </w:r>
      <w:r w:rsidRPr="000D753B">
        <w:rPr>
          <w:rStyle w:val="bumpedfont15"/>
          <w:rFonts w:ascii="Calibri" w:hAnsi="Calibri" w:cs="Calibri"/>
          <w:b/>
          <w:bCs/>
          <w:sz w:val="28"/>
          <w:szCs w:val="28"/>
          <w:lang w:val="en-GB"/>
        </w:rPr>
        <w:t xml:space="preserve"> World Tourism Forum Lucerne </w:t>
      </w:r>
      <w:r w:rsidRPr="004F0628">
        <w:rPr>
          <w:rStyle w:val="bumpedfont15"/>
          <w:rFonts w:ascii="Calibri" w:hAnsi="Calibri" w:cs="Calibri"/>
          <w:b/>
          <w:bCs/>
          <w:sz w:val="28"/>
          <w:szCs w:val="28"/>
          <w:lang w:val="de-DE"/>
        </w:rPr>
        <w:t>geben</w:t>
      </w:r>
      <w:r w:rsidRPr="000D753B">
        <w:rPr>
          <w:rStyle w:val="bumpedfont15"/>
          <w:rFonts w:ascii="Calibri" w:hAnsi="Calibri" w:cs="Calibri"/>
          <w:b/>
          <w:bCs/>
          <w:sz w:val="28"/>
          <w:szCs w:val="28"/>
          <w:lang w:val="en-GB"/>
        </w:rPr>
        <w:t xml:space="preserve"> </w:t>
      </w:r>
      <w:proofErr w:type="spellStart"/>
      <w:r w:rsidRPr="000D753B">
        <w:rPr>
          <w:rStyle w:val="bumpedfont15"/>
          <w:rFonts w:ascii="Calibri" w:hAnsi="Calibri" w:cs="Calibri"/>
          <w:b/>
          <w:bCs/>
          <w:sz w:val="28"/>
          <w:szCs w:val="28"/>
          <w:lang w:val="en-GB"/>
        </w:rPr>
        <w:t>Partnerschaft</w:t>
      </w:r>
      <w:proofErr w:type="spellEnd"/>
      <w:r w:rsidRPr="000D753B">
        <w:rPr>
          <w:rStyle w:val="bumpedfont15"/>
          <w:rFonts w:ascii="Calibri" w:hAnsi="Calibri" w:cs="Calibri"/>
          <w:b/>
          <w:bCs/>
          <w:sz w:val="28"/>
          <w:szCs w:val="28"/>
          <w:lang w:val="en-GB"/>
        </w:rPr>
        <w:t xml:space="preserve"> </w:t>
      </w:r>
      <w:proofErr w:type="spellStart"/>
      <w:r w:rsidRPr="000D753B">
        <w:rPr>
          <w:rStyle w:val="bumpedfont15"/>
          <w:rFonts w:ascii="Calibri" w:hAnsi="Calibri" w:cs="Calibri"/>
          <w:b/>
          <w:bCs/>
          <w:sz w:val="28"/>
          <w:szCs w:val="28"/>
          <w:lang w:val="en-GB"/>
        </w:rPr>
        <w:t>für</w:t>
      </w:r>
      <w:proofErr w:type="spellEnd"/>
      <w:r w:rsidRPr="000D753B">
        <w:rPr>
          <w:rStyle w:val="bumpedfont15"/>
          <w:rFonts w:ascii="Calibri" w:hAnsi="Calibri" w:cs="Calibri"/>
          <w:b/>
          <w:bCs/>
          <w:sz w:val="28"/>
          <w:szCs w:val="28"/>
          <w:lang w:val="en-GB"/>
        </w:rPr>
        <w:t xml:space="preserve"> 2019 </w:t>
      </w:r>
      <w:r w:rsidR="00FA0D53">
        <w:rPr>
          <w:rStyle w:val="bumpedfont15"/>
          <w:rFonts w:ascii="Calibri" w:hAnsi="Calibri" w:cs="Calibri"/>
          <w:b/>
          <w:bCs/>
          <w:sz w:val="28"/>
          <w:szCs w:val="28"/>
          <w:lang w:val="en-GB"/>
        </w:rPr>
        <w:t>u</w:t>
      </w:r>
      <w:r w:rsidRPr="000D753B">
        <w:rPr>
          <w:rStyle w:val="bumpedfont15"/>
          <w:rFonts w:ascii="Calibri" w:hAnsi="Calibri" w:cs="Calibri"/>
          <w:b/>
          <w:bCs/>
          <w:sz w:val="28"/>
          <w:szCs w:val="28"/>
          <w:lang w:val="en-GB"/>
        </w:rPr>
        <w:t xml:space="preserve">nd 2020 </w:t>
      </w:r>
      <w:proofErr w:type="spellStart"/>
      <w:r w:rsidRPr="000D753B">
        <w:rPr>
          <w:rStyle w:val="bumpedfont15"/>
          <w:rFonts w:ascii="Calibri" w:hAnsi="Calibri" w:cs="Calibri"/>
          <w:b/>
          <w:bCs/>
          <w:sz w:val="28"/>
          <w:szCs w:val="28"/>
          <w:lang w:val="en-GB"/>
        </w:rPr>
        <w:t>bekannt</w:t>
      </w:r>
      <w:proofErr w:type="spellEnd"/>
    </w:p>
    <w:p w:rsidR="009F0773" w:rsidRDefault="009F0773" w:rsidP="004A69A5">
      <w:pPr>
        <w:spacing w:before="180" w:after="0"/>
        <w:jc w:val="both"/>
        <w:rPr>
          <w:rStyle w:val="bumpedfont15"/>
          <w:rFonts w:ascii="Arial" w:hAnsi="Arial" w:cs="Arial"/>
          <w:b/>
          <w:bCs/>
          <w:sz w:val="28"/>
          <w:szCs w:val="28"/>
        </w:rPr>
      </w:pPr>
    </w:p>
    <w:bookmarkEnd w:id="0"/>
    <w:p w:rsidR="006A5530" w:rsidRPr="006A5530" w:rsidRDefault="006A5530" w:rsidP="006A5530">
      <w:pPr>
        <w:widowControl w:val="0"/>
        <w:autoSpaceDE w:val="0"/>
        <w:autoSpaceDN w:val="0"/>
        <w:adjustRightInd w:val="0"/>
        <w:spacing w:after="0" w:line="360" w:lineRule="auto"/>
        <w:jc w:val="both"/>
        <w:rPr>
          <w:rFonts w:ascii="Calibri" w:eastAsia="Times New Roman" w:hAnsi="Calibri" w:cs="Calibri"/>
          <w:lang w:val="de-DE" w:eastAsia="de-DE"/>
        </w:rPr>
      </w:pPr>
      <w:r w:rsidRPr="006A5530">
        <w:rPr>
          <w:rFonts w:ascii="Calibri" w:eastAsia="Times New Roman" w:hAnsi="Calibri" w:cs="Calibri"/>
          <w:lang w:val="de-DE" w:eastAsia="de-DE"/>
        </w:rPr>
        <w:t xml:space="preserve">Die Ras Al Khaimah </w:t>
      </w:r>
      <w:proofErr w:type="spellStart"/>
      <w:r w:rsidRPr="006A5530">
        <w:rPr>
          <w:rFonts w:ascii="Calibri" w:eastAsia="Times New Roman" w:hAnsi="Calibri" w:cs="Calibri"/>
          <w:lang w:val="de-DE" w:eastAsia="de-DE"/>
        </w:rPr>
        <w:t>Tourism</w:t>
      </w:r>
      <w:proofErr w:type="spellEnd"/>
      <w:r w:rsidRPr="006A5530">
        <w:rPr>
          <w:rFonts w:ascii="Calibri" w:eastAsia="Times New Roman" w:hAnsi="Calibri" w:cs="Calibri"/>
          <w:lang w:val="de-DE" w:eastAsia="de-DE"/>
        </w:rPr>
        <w:t xml:space="preserve"> Development Authority (RAKTDA) hat eine zweijährige Vereinbarung mit World </w:t>
      </w:r>
      <w:proofErr w:type="spellStart"/>
      <w:r w:rsidRPr="006A5530">
        <w:rPr>
          <w:rFonts w:ascii="Calibri" w:eastAsia="Times New Roman" w:hAnsi="Calibri" w:cs="Calibri"/>
          <w:lang w:val="de-DE" w:eastAsia="de-DE"/>
        </w:rPr>
        <w:t>Tourism</w:t>
      </w:r>
      <w:proofErr w:type="spellEnd"/>
      <w:r w:rsidRPr="006A5530">
        <w:rPr>
          <w:rFonts w:ascii="Calibri" w:eastAsia="Times New Roman" w:hAnsi="Calibri" w:cs="Calibri"/>
          <w:lang w:val="de-DE" w:eastAsia="de-DE"/>
        </w:rPr>
        <w:t xml:space="preserve"> Forum Lucerne (WTFL), einer angesehenen internationalen Plattform für den Austausch von Experten, die gezielt künftige Herausforderungen der Reisebranche thematisiert, getroffen. </w:t>
      </w:r>
    </w:p>
    <w:p w:rsidR="00640D1F" w:rsidRDefault="00640D1F" w:rsidP="006A5530">
      <w:pPr>
        <w:widowControl w:val="0"/>
        <w:autoSpaceDE w:val="0"/>
        <w:autoSpaceDN w:val="0"/>
        <w:adjustRightInd w:val="0"/>
        <w:spacing w:after="0" w:line="360" w:lineRule="auto"/>
        <w:jc w:val="both"/>
        <w:rPr>
          <w:rFonts w:ascii="Calibri" w:eastAsia="Times New Roman" w:hAnsi="Calibri" w:cs="Calibri"/>
          <w:lang w:val="de-DE" w:eastAsia="de-DE"/>
        </w:rPr>
      </w:pPr>
    </w:p>
    <w:p w:rsidR="006A5530" w:rsidRPr="006A5530" w:rsidRDefault="006A5530" w:rsidP="006A5530">
      <w:pPr>
        <w:widowControl w:val="0"/>
        <w:autoSpaceDE w:val="0"/>
        <w:autoSpaceDN w:val="0"/>
        <w:adjustRightInd w:val="0"/>
        <w:spacing w:after="0" w:line="360" w:lineRule="auto"/>
        <w:jc w:val="both"/>
        <w:rPr>
          <w:rFonts w:ascii="Calibri" w:eastAsia="Times New Roman" w:hAnsi="Calibri" w:cs="Calibri"/>
          <w:lang w:val="de-DE" w:eastAsia="de-DE"/>
        </w:rPr>
      </w:pPr>
      <w:r w:rsidRPr="006A5530">
        <w:rPr>
          <w:rFonts w:ascii="Calibri" w:eastAsia="Times New Roman" w:hAnsi="Calibri" w:cs="Calibri"/>
          <w:lang w:val="de-DE" w:eastAsia="de-DE"/>
        </w:rPr>
        <w:t xml:space="preserve">Das Emirat Ras Al Khaimah ist exklusiver Partner des nächsten World </w:t>
      </w:r>
      <w:proofErr w:type="spellStart"/>
      <w:r w:rsidRPr="006A5530">
        <w:rPr>
          <w:rFonts w:ascii="Calibri" w:eastAsia="Times New Roman" w:hAnsi="Calibri" w:cs="Calibri"/>
          <w:lang w:val="de-DE" w:eastAsia="de-DE"/>
        </w:rPr>
        <w:t>Tourism</w:t>
      </w:r>
      <w:proofErr w:type="spellEnd"/>
      <w:r w:rsidRPr="006A5530">
        <w:rPr>
          <w:rFonts w:ascii="Calibri" w:eastAsia="Times New Roman" w:hAnsi="Calibri" w:cs="Calibri"/>
          <w:lang w:val="de-DE" w:eastAsia="de-DE"/>
        </w:rPr>
        <w:t xml:space="preserve"> Forums vom 1. bis 3. Mai 2019 in Luzern, Schweiz. Zu dem Kongress, der alle zwei Jahre stattfindet, reisen über 500 Teilnehmer an, darunter Staatschefs, Minister, CEOs, Investoren, Unternehmer und politische Entscheidungsträger. Ihnen gemeinsam ist das Interesse, praktikable globale Lösungen für ein nachhaltiges Wachstum und die weitere Entwicklung der verschiedenen Bereiche der Touristik </w:t>
      </w:r>
      <w:r w:rsidR="003534A6">
        <w:rPr>
          <w:rFonts w:ascii="Calibri" w:eastAsia="Times New Roman" w:hAnsi="Calibri" w:cs="Calibri"/>
          <w:lang w:val="de-DE" w:eastAsia="de-DE"/>
        </w:rPr>
        <w:t>sowie</w:t>
      </w:r>
      <w:r w:rsidRPr="006A5530">
        <w:rPr>
          <w:rFonts w:ascii="Calibri" w:eastAsia="Times New Roman" w:hAnsi="Calibri" w:cs="Calibri"/>
          <w:lang w:val="de-DE" w:eastAsia="de-DE"/>
        </w:rPr>
        <w:t xml:space="preserve"> des Hotel- und Gaststättengewerbes zu finden.</w:t>
      </w:r>
    </w:p>
    <w:p w:rsidR="00640D1F" w:rsidRDefault="00640D1F" w:rsidP="006A5530">
      <w:pPr>
        <w:widowControl w:val="0"/>
        <w:autoSpaceDE w:val="0"/>
        <w:autoSpaceDN w:val="0"/>
        <w:adjustRightInd w:val="0"/>
        <w:spacing w:after="0" w:line="360" w:lineRule="auto"/>
        <w:jc w:val="both"/>
        <w:rPr>
          <w:rFonts w:ascii="Calibri" w:eastAsia="Times New Roman" w:hAnsi="Calibri" w:cs="Calibri"/>
          <w:lang w:val="de-DE" w:eastAsia="de-DE"/>
        </w:rPr>
      </w:pPr>
    </w:p>
    <w:p w:rsidR="006A5530" w:rsidRPr="006A5530" w:rsidRDefault="006A5530" w:rsidP="006A5530">
      <w:pPr>
        <w:widowControl w:val="0"/>
        <w:autoSpaceDE w:val="0"/>
        <w:autoSpaceDN w:val="0"/>
        <w:adjustRightInd w:val="0"/>
        <w:spacing w:after="0" w:line="360" w:lineRule="auto"/>
        <w:jc w:val="both"/>
        <w:rPr>
          <w:rFonts w:ascii="Calibri" w:eastAsia="Times New Roman" w:hAnsi="Calibri" w:cs="Calibri"/>
          <w:lang w:val="de-DE" w:eastAsia="de-DE"/>
        </w:rPr>
      </w:pPr>
      <w:r w:rsidRPr="006A5530">
        <w:rPr>
          <w:rFonts w:ascii="Calibri" w:eastAsia="Times New Roman" w:hAnsi="Calibri" w:cs="Calibri"/>
          <w:lang w:val="de-DE" w:eastAsia="de-DE"/>
        </w:rPr>
        <w:t>Des Weiteren beinhaltet die Partnerschaft, dass drei Branchenevents der WTFL 2020 in Ras Al Khaimah durchgeführt werden. Hierzu zählen der hochkarätig besetzte zweitägige WTFL Think Tank, de</w:t>
      </w:r>
      <w:r w:rsidR="00AE2142">
        <w:rPr>
          <w:rFonts w:ascii="Calibri" w:eastAsia="Times New Roman" w:hAnsi="Calibri" w:cs="Calibri"/>
          <w:lang w:val="de-DE" w:eastAsia="de-DE"/>
        </w:rPr>
        <w:t>r</w:t>
      </w:r>
      <w:r w:rsidRPr="006A5530">
        <w:rPr>
          <w:rFonts w:ascii="Calibri" w:eastAsia="Times New Roman" w:hAnsi="Calibri" w:cs="Calibri"/>
          <w:lang w:val="de-DE" w:eastAsia="de-DE"/>
        </w:rPr>
        <w:t xml:space="preserve"> WTFL Talent Boost für junge Talente in Zusammenarbeit mit einer fachspezifischen Universität in Ras Al Khaimah sowie das WTFL Start-Up Innovation Camp, das die besten New Business Modelle verschiedener Kategorien zusammenbringt. Für alle drei Veranstaltungen ist die RAKTDA offizieller Sponsor und Ausrichter. Damit stellt sich das Emirat einem internationalen Fachpublikum als eine für Wandel und innovatives touristisches Unternehmertum stehende Destination vor.</w:t>
      </w:r>
    </w:p>
    <w:p w:rsidR="00640D1F" w:rsidRDefault="00640D1F" w:rsidP="006A5530">
      <w:pPr>
        <w:widowControl w:val="0"/>
        <w:autoSpaceDE w:val="0"/>
        <w:autoSpaceDN w:val="0"/>
        <w:adjustRightInd w:val="0"/>
        <w:spacing w:after="0" w:line="360" w:lineRule="auto"/>
        <w:jc w:val="both"/>
        <w:rPr>
          <w:rFonts w:ascii="Calibri" w:eastAsia="Times New Roman" w:hAnsi="Calibri" w:cs="Calibri"/>
          <w:lang w:val="de-DE" w:eastAsia="de-DE"/>
        </w:rPr>
      </w:pPr>
      <w:bookmarkStart w:id="1" w:name="_GoBack"/>
      <w:bookmarkEnd w:id="1"/>
    </w:p>
    <w:p w:rsidR="006A5530" w:rsidRPr="006A5530" w:rsidRDefault="00640D1F" w:rsidP="006A5530">
      <w:pPr>
        <w:widowControl w:val="0"/>
        <w:autoSpaceDE w:val="0"/>
        <w:autoSpaceDN w:val="0"/>
        <w:adjustRightInd w:val="0"/>
        <w:spacing w:after="0" w:line="360" w:lineRule="auto"/>
        <w:jc w:val="both"/>
        <w:rPr>
          <w:rFonts w:ascii="Calibri" w:eastAsia="Times New Roman" w:hAnsi="Calibri" w:cs="Calibri"/>
          <w:lang w:val="de-DE" w:eastAsia="de-DE"/>
        </w:rPr>
      </w:pPr>
      <w:r>
        <w:rPr>
          <w:rFonts w:ascii="Calibri" w:eastAsia="Times New Roman" w:hAnsi="Calibri" w:cs="Calibri"/>
          <w:lang w:val="de-DE" w:eastAsia="de-DE"/>
        </w:rPr>
        <w:t xml:space="preserve">Zur </w:t>
      </w:r>
      <w:r w:rsidR="006A5530" w:rsidRPr="006A5530">
        <w:rPr>
          <w:rFonts w:ascii="Calibri" w:eastAsia="Times New Roman" w:hAnsi="Calibri" w:cs="Calibri"/>
          <w:lang w:val="de-DE" w:eastAsia="de-DE"/>
        </w:rPr>
        <w:t xml:space="preserve">Unterzeichnung </w:t>
      </w:r>
      <w:r>
        <w:rPr>
          <w:rFonts w:ascii="Calibri" w:eastAsia="Times New Roman" w:hAnsi="Calibri" w:cs="Calibri"/>
          <w:lang w:val="de-DE" w:eastAsia="de-DE"/>
        </w:rPr>
        <w:t>trafen sich</w:t>
      </w:r>
      <w:r w:rsidR="006A5530" w:rsidRPr="006A5530">
        <w:rPr>
          <w:rFonts w:ascii="Calibri" w:eastAsia="Times New Roman" w:hAnsi="Calibri" w:cs="Calibri"/>
          <w:lang w:val="de-DE" w:eastAsia="de-DE"/>
        </w:rPr>
        <w:t xml:space="preserve"> Haitham Mattar, CEO der Ras Al Khaimah </w:t>
      </w:r>
      <w:proofErr w:type="spellStart"/>
      <w:r w:rsidR="006A5530" w:rsidRPr="006A5530">
        <w:rPr>
          <w:rFonts w:ascii="Calibri" w:eastAsia="Times New Roman" w:hAnsi="Calibri" w:cs="Calibri"/>
          <w:lang w:val="de-DE" w:eastAsia="de-DE"/>
        </w:rPr>
        <w:t>Tourism</w:t>
      </w:r>
      <w:proofErr w:type="spellEnd"/>
      <w:r w:rsidR="006A5530" w:rsidRPr="006A5530">
        <w:rPr>
          <w:rFonts w:ascii="Calibri" w:eastAsia="Times New Roman" w:hAnsi="Calibri" w:cs="Calibri"/>
          <w:lang w:val="de-DE" w:eastAsia="de-DE"/>
        </w:rPr>
        <w:t xml:space="preserve"> Development Authority, Reto Wittwer, Vorsitzender Beratungsausschuss, World </w:t>
      </w:r>
      <w:proofErr w:type="spellStart"/>
      <w:r w:rsidR="006A5530" w:rsidRPr="006A5530">
        <w:rPr>
          <w:rFonts w:ascii="Calibri" w:eastAsia="Times New Roman" w:hAnsi="Calibri" w:cs="Calibri"/>
          <w:lang w:val="de-DE" w:eastAsia="de-DE"/>
        </w:rPr>
        <w:t>Tourism</w:t>
      </w:r>
      <w:proofErr w:type="spellEnd"/>
      <w:r w:rsidR="006A5530" w:rsidRPr="006A5530">
        <w:rPr>
          <w:rFonts w:ascii="Calibri" w:eastAsia="Times New Roman" w:hAnsi="Calibri" w:cs="Calibri"/>
          <w:lang w:val="de-DE" w:eastAsia="de-DE"/>
        </w:rPr>
        <w:t xml:space="preserve"> Forum Lucerne und Martin Barth, WTFL Präsident und CEO.</w:t>
      </w:r>
    </w:p>
    <w:p w:rsidR="006A5530" w:rsidRPr="006A5530" w:rsidRDefault="006A5530" w:rsidP="006A5530">
      <w:pPr>
        <w:widowControl w:val="0"/>
        <w:autoSpaceDE w:val="0"/>
        <w:autoSpaceDN w:val="0"/>
        <w:adjustRightInd w:val="0"/>
        <w:spacing w:after="0" w:line="360" w:lineRule="auto"/>
        <w:jc w:val="both"/>
        <w:rPr>
          <w:rFonts w:ascii="Calibri" w:eastAsia="Times New Roman" w:hAnsi="Calibri" w:cs="Calibri"/>
          <w:lang w:val="de-DE" w:eastAsia="de-DE"/>
        </w:rPr>
      </w:pPr>
    </w:p>
    <w:p w:rsidR="006A5530" w:rsidRPr="006A5530" w:rsidRDefault="006A5530" w:rsidP="006A5530">
      <w:pPr>
        <w:widowControl w:val="0"/>
        <w:autoSpaceDE w:val="0"/>
        <w:autoSpaceDN w:val="0"/>
        <w:adjustRightInd w:val="0"/>
        <w:spacing w:after="0" w:line="360" w:lineRule="auto"/>
        <w:jc w:val="both"/>
        <w:rPr>
          <w:rFonts w:ascii="Calibri" w:eastAsia="Times New Roman" w:hAnsi="Calibri" w:cs="Calibri"/>
          <w:lang w:val="de-DE" w:eastAsia="de-DE"/>
        </w:rPr>
      </w:pPr>
      <w:r w:rsidRPr="006A5530">
        <w:rPr>
          <w:rFonts w:ascii="Calibri" w:eastAsia="Times New Roman" w:hAnsi="Calibri" w:cs="Calibri"/>
          <w:lang w:val="de-DE" w:eastAsia="de-DE"/>
        </w:rPr>
        <w:t xml:space="preserve">Haitham Mattar, Chief Executive Officer der Ras Al Khaimah </w:t>
      </w:r>
      <w:proofErr w:type="spellStart"/>
      <w:r w:rsidRPr="006A5530">
        <w:rPr>
          <w:rFonts w:ascii="Calibri" w:eastAsia="Times New Roman" w:hAnsi="Calibri" w:cs="Calibri"/>
          <w:lang w:val="de-DE" w:eastAsia="de-DE"/>
        </w:rPr>
        <w:t>Tourism</w:t>
      </w:r>
      <w:proofErr w:type="spellEnd"/>
      <w:r w:rsidRPr="006A5530">
        <w:rPr>
          <w:rFonts w:ascii="Calibri" w:eastAsia="Times New Roman" w:hAnsi="Calibri" w:cs="Calibri"/>
          <w:lang w:val="de-DE" w:eastAsia="de-DE"/>
        </w:rPr>
        <w:t xml:space="preserve"> Development Authority, führt aus: </w:t>
      </w:r>
      <w:r w:rsidRPr="006A5530">
        <w:rPr>
          <w:rFonts w:ascii="Calibri" w:eastAsia="Times New Roman" w:hAnsi="Calibri" w:cs="Calibri"/>
          <w:lang w:val="de-DE" w:eastAsia="de-DE"/>
        </w:rPr>
        <w:lastRenderedPageBreak/>
        <w:t>„Wir freuen uns auf eine erfolgreiche Partnerschaft und sind zuversichtlich, dass sie neue Märkte für Ras Al Khaimah erschließen wird. Das Joint Venture ermöglicht uns, die Bandbreite der Angebote touristischer Leistungsträger unseres Emirats zu präsentieren. Gleichzeitig stellen wir unsere Möglichkeiten und Expertise bei der Durchführung von Weltklasse-Veranstaltungen unter Beweis.  Mit unserer einmaligen Kombination authentischer arabischer Gastfreundschaft, unberührten Stränden und Abenteuer-</w:t>
      </w:r>
      <w:r w:rsidR="00151932">
        <w:rPr>
          <w:rFonts w:ascii="Calibri" w:eastAsia="Times New Roman" w:hAnsi="Calibri" w:cs="Calibri"/>
          <w:lang w:val="de-DE" w:eastAsia="de-DE"/>
        </w:rPr>
        <w:t xml:space="preserve">Attraktionen </w:t>
      </w:r>
      <w:r w:rsidRPr="006A5530">
        <w:rPr>
          <w:rFonts w:ascii="Calibri" w:eastAsia="Times New Roman" w:hAnsi="Calibri" w:cs="Calibri"/>
          <w:lang w:val="de-DE" w:eastAsia="de-DE"/>
        </w:rPr>
        <w:t>sind wir bestens aufgestellt.“</w:t>
      </w:r>
    </w:p>
    <w:p w:rsidR="006A5530" w:rsidRPr="006A5530" w:rsidRDefault="006A5530" w:rsidP="006A5530">
      <w:pPr>
        <w:widowControl w:val="0"/>
        <w:autoSpaceDE w:val="0"/>
        <w:autoSpaceDN w:val="0"/>
        <w:adjustRightInd w:val="0"/>
        <w:spacing w:after="0" w:line="360" w:lineRule="auto"/>
        <w:jc w:val="both"/>
        <w:rPr>
          <w:rFonts w:ascii="Calibri" w:eastAsia="Times New Roman" w:hAnsi="Calibri" w:cs="Calibri"/>
          <w:lang w:val="de-DE" w:eastAsia="de-DE"/>
        </w:rPr>
      </w:pPr>
    </w:p>
    <w:p w:rsidR="006A5530" w:rsidRPr="006A5530" w:rsidRDefault="006A5530" w:rsidP="006A5530">
      <w:pPr>
        <w:widowControl w:val="0"/>
        <w:autoSpaceDE w:val="0"/>
        <w:autoSpaceDN w:val="0"/>
        <w:adjustRightInd w:val="0"/>
        <w:spacing w:after="0" w:line="360" w:lineRule="auto"/>
        <w:jc w:val="both"/>
        <w:rPr>
          <w:rFonts w:ascii="Calibri" w:eastAsia="Times New Roman" w:hAnsi="Calibri" w:cs="Calibri"/>
          <w:lang w:val="de-DE" w:eastAsia="de-DE"/>
        </w:rPr>
      </w:pPr>
      <w:r w:rsidRPr="006A5530">
        <w:rPr>
          <w:rFonts w:ascii="Calibri" w:eastAsia="Times New Roman" w:hAnsi="Calibri" w:cs="Calibri"/>
          <w:lang w:val="de-DE" w:eastAsia="de-DE"/>
        </w:rPr>
        <w:t xml:space="preserve">Martin Barth, Präsident und CEO des World </w:t>
      </w:r>
      <w:proofErr w:type="spellStart"/>
      <w:r w:rsidRPr="006A5530">
        <w:rPr>
          <w:rFonts w:ascii="Calibri" w:eastAsia="Times New Roman" w:hAnsi="Calibri" w:cs="Calibri"/>
          <w:lang w:val="de-DE" w:eastAsia="de-DE"/>
        </w:rPr>
        <w:t>Tourism</w:t>
      </w:r>
      <w:proofErr w:type="spellEnd"/>
      <w:r w:rsidRPr="006A5530">
        <w:rPr>
          <w:rFonts w:ascii="Calibri" w:eastAsia="Times New Roman" w:hAnsi="Calibri" w:cs="Calibri"/>
          <w:lang w:val="de-DE" w:eastAsia="de-DE"/>
        </w:rPr>
        <w:t xml:space="preserve"> Forum Lucerne, ergänzt: ”Einer der faszinierendsten globalen Touristik-Trends dieser Tage ist das Wachstum </w:t>
      </w:r>
      <w:r w:rsidR="00151932">
        <w:rPr>
          <w:rFonts w:ascii="Calibri" w:eastAsia="Times New Roman" w:hAnsi="Calibri" w:cs="Calibri"/>
          <w:lang w:val="de-DE" w:eastAsia="de-DE"/>
        </w:rPr>
        <w:t>in</w:t>
      </w:r>
      <w:r w:rsidRPr="006A5530">
        <w:rPr>
          <w:rFonts w:ascii="Calibri" w:eastAsia="Times New Roman" w:hAnsi="Calibri" w:cs="Calibri"/>
          <w:lang w:val="de-DE" w:eastAsia="de-DE"/>
        </w:rPr>
        <w:t xml:space="preserve"> Entwicklungs- und Schwellen</w:t>
      </w:r>
      <w:r w:rsidR="00151932">
        <w:rPr>
          <w:rFonts w:ascii="Calibri" w:eastAsia="Times New Roman" w:hAnsi="Calibri" w:cs="Calibri"/>
          <w:lang w:val="de-DE" w:eastAsia="de-DE"/>
        </w:rPr>
        <w:t>märkten</w:t>
      </w:r>
      <w:r w:rsidRPr="006A5530">
        <w:rPr>
          <w:rFonts w:ascii="Calibri" w:eastAsia="Times New Roman" w:hAnsi="Calibri" w:cs="Calibri"/>
          <w:lang w:val="de-DE" w:eastAsia="de-DE"/>
        </w:rPr>
        <w:t>. Der Anstieg wohlhabender Reisender wird unsere Branche maßgeblich beeinflussen. Daher brauchen wir mehr Reiseziele, die ihre Wertvorstellungen anpassen, um auch zukünftig attraktiv für Besucher zu sein. Der WTFL ist sehr daran interessiert, mit Ländern und Destinationen wie Ras Al Khaimah zusammenzuarbeiten, von denen wir glauben, dass sie bereit für Wandel sind und gleichzeitig die Möglichkeit haben, herauszuragend zu sein.“</w:t>
      </w:r>
    </w:p>
    <w:p w:rsidR="006A5530" w:rsidRPr="00B87837" w:rsidRDefault="006A5530" w:rsidP="006A5530">
      <w:pPr>
        <w:widowControl w:val="0"/>
        <w:autoSpaceDE w:val="0"/>
        <w:autoSpaceDN w:val="0"/>
        <w:adjustRightInd w:val="0"/>
        <w:spacing w:after="0" w:line="360" w:lineRule="auto"/>
        <w:jc w:val="both"/>
        <w:rPr>
          <w:rFonts w:eastAsia="Times New Roman" w:cstheme="minorHAnsi"/>
          <w:lang w:val="de-DE" w:eastAsia="de-DE"/>
        </w:rPr>
      </w:pPr>
    </w:p>
    <w:p w:rsidR="0060416A" w:rsidRPr="00B87837" w:rsidRDefault="0060416A" w:rsidP="0060416A">
      <w:pPr>
        <w:widowControl w:val="0"/>
        <w:autoSpaceDE w:val="0"/>
        <w:autoSpaceDN w:val="0"/>
        <w:adjustRightInd w:val="0"/>
        <w:spacing w:after="0"/>
        <w:jc w:val="both"/>
        <w:rPr>
          <w:rFonts w:cstheme="minorHAnsi"/>
          <w:b/>
          <w:color w:val="000000" w:themeColor="text1"/>
        </w:rPr>
      </w:pPr>
      <w:proofErr w:type="spellStart"/>
      <w:r w:rsidRPr="00B87837">
        <w:rPr>
          <w:rFonts w:cstheme="minorHAnsi"/>
          <w:b/>
          <w:color w:val="000000" w:themeColor="text1"/>
        </w:rPr>
        <w:t>Über</w:t>
      </w:r>
      <w:proofErr w:type="spellEnd"/>
      <w:r w:rsidRPr="00B87837">
        <w:rPr>
          <w:rFonts w:cstheme="minorHAnsi"/>
          <w:b/>
          <w:color w:val="000000" w:themeColor="text1"/>
        </w:rPr>
        <w:t xml:space="preserve"> Ras Al Khaimah</w:t>
      </w:r>
    </w:p>
    <w:p w:rsidR="0060416A" w:rsidRPr="00B87837" w:rsidRDefault="0060416A" w:rsidP="0060416A">
      <w:pPr>
        <w:widowControl w:val="0"/>
        <w:autoSpaceDE w:val="0"/>
        <w:autoSpaceDN w:val="0"/>
        <w:adjustRightInd w:val="0"/>
        <w:spacing w:after="0"/>
        <w:jc w:val="both"/>
        <w:rPr>
          <w:rFonts w:cstheme="minorHAnsi"/>
          <w:color w:val="000000" w:themeColor="text1"/>
        </w:rPr>
      </w:pPr>
      <w:r w:rsidRPr="00B87837">
        <w:rPr>
          <w:rFonts w:cstheme="minorHAnsi"/>
          <w:color w:val="000000" w:themeColor="text1"/>
        </w:rPr>
        <w:t xml:space="preserve">Ras Al Khaimah </w:t>
      </w:r>
      <w:proofErr w:type="spellStart"/>
      <w:r w:rsidRPr="00B87837">
        <w:rPr>
          <w:rFonts w:cstheme="minorHAnsi"/>
          <w:color w:val="000000" w:themeColor="text1"/>
        </w:rPr>
        <w:t>ist</w:t>
      </w:r>
      <w:proofErr w:type="spellEnd"/>
      <w:r w:rsidRPr="00B87837">
        <w:rPr>
          <w:rFonts w:cstheme="minorHAnsi"/>
          <w:color w:val="000000" w:themeColor="text1"/>
        </w:rPr>
        <w:t xml:space="preserve"> das </w:t>
      </w:r>
      <w:proofErr w:type="spellStart"/>
      <w:r w:rsidRPr="00B87837">
        <w:rPr>
          <w:rFonts w:cstheme="minorHAnsi"/>
          <w:color w:val="000000" w:themeColor="text1"/>
        </w:rPr>
        <w:t>nördlichste</w:t>
      </w:r>
      <w:proofErr w:type="spellEnd"/>
      <w:r w:rsidRPr="00B87837">
        <w:rPr>
          <w:rFonts w:cstheme="minorHAnsi"/>
          <w:color w:val="000000" w:themeColor="text1"/>
        </w:rPr>
        <w:t xml:space="preserve"> der </w:t>
      </w:r>
      <w:proofErr w:type="spellStart"/>
      <w:r w:rsidRPr="00B87837">
        <w:rPr>
          <w:rFonts w:cstheme="minorHAnsi"/>
          <w:color w:val="000000" w:themeColor="text1"/>
        </w:rPr>
        <w:t>sieben</w:t>
      </w:r>
      <w:proofErr w:type="spellEnd"/>
      <w:r w:rsidRPr="00B87837">
        <w:rPr>
          <w:rFonts w:cstheme="minorHAnsi"/>
          <w:color w:val="000000" w:themeColor="text1"/>
        </w:rPr>
        <w:t xml:space="preserve"> </w:t>
      </w:r>
      <w:proofErr w:type="spellStart"/>
      <w:r w:rsidRPr="00B87837">
        <w:rPr>
          <w:rFonts w:cstheme="minorHAnsi"/>
          <w:color w:val="000000" w:themeColor="text1"/>
        </w:rPr>
        <w:t>Vereinigten</w:t>
      </w:r>
      <w:proofErr w:type="spellEnd"/>
      <w:r w:rsidRPr="00B87837">
        <w:rPr>
          <w:rFonts w:cstheme="minorHAnsi"/>
          <w:color w:val="000000" w:themeColor="text1"/>
        </w:rPr>
        <w:t xml:space="preserve"> </w:t>
      </w:r>
      <w:proofErr w:type="spellStart"/>
      <w:r w:rsidRPr="00B87837">
        <w:rPr>
          <w:rFonts w:cstheme="minorHAnsi"/>
          <w:color w:val="000000" w:themeColor="text1"/>
        </w:rPr>
        <w:t>Arabischen</w:t>
      </w:r>
      <w:proofErr w:type="spellEnd"/>
      <w:r w:rsidRPr="00B87837">
        <w:rPr>
          <w:rFonts w:cstheme="minorHAnsi"/>
          <w:color w:val="000000" w:themeColor="text1"/>
        </w:rPr>
        <w:t xml:space="preserve"> Emirate (VAE). Es </w:t>
      </w:r>
      <w:proofErr w:type="spellStart"/>
      <w:r w:rsidRPr="00B87837">
        <w:rPr>
          <w:rFonts w:cstheme="minorHAnsi"/>
          <w:color w:val="000000" w:themeColor="text1"/>
        </w:rPr>
        <w:t>bietet</w:t>
      </w:r>
      <w:proofErr w:type="spellEnd"/>
      <w:r w:rsidRPr="00B87837">
        <w:rPr>
          <w:rFonts w:cstheme="minorHAnsi"/>
          <w:color w:val="000000" w:themeColor="text1"/>
        </w:rPr>
        <w:t xml:space="preserve"> </w:t>
      </w:r>
      <w:proofErr w:type="spellStart"/>
      <w:r w:rsidRPr="00B87837">
        <w:rPr>
          <w:rFonts w:cstheme="minorHAnsi"/>
          <w:color w:val="000000" w:themeColor="text1"/>
        </w:rPr>
        <w:t>Besuchern</w:t>
      </w:r>
      <w:proofErr w:type="spellEnd"/>
      <w:r w:rsidRPr="00B87837">
        <w:rPr>
          <w:rFonts w:cstheme="minorHAnsi"/>
          <w:color w:val="000000" w:themeColor="text1"/>
        </w:rPr>
        <w:t xml:space="preserve"> </w:t>
      </w:r>
      <w:proofErr w:type="spellStart"/>
      <w:r w:rsidRPr="00B87837">
        <w:rPr>
          <w:rFonts w:cstheme="minorHAnsi"/>
          <w:color w:val="000000" w:themeColor="text1"/>
        </w:rPr>
        <w:t>ein</w:t>
      </w:r>
      <w:proofErr w:type="spellEnd"/>
      <w:r w:rsidRPr="00B87837">
        <w:rPr>
          <w:rFonts w:cstheme="minorHAnsi"/>
          <w:color w:val="000000" w:themeColor="text1"/>
        </w:rPr>
        <w:t xml:space="preserve"> </w:t>
      </w:r>
      <w:proofErr w:type="spellStart"/>
      <w:r w:rsidRPr="00B87837">
        <w:rPr>
          <w:rFonts w:cstheme="minorHAnsi"/>
          <w:color w:val="000000" w:themeColor="text1"/>
        </w:rPr>
        <w:t>breites</w:t>
      </w:r>
      <w:proofErr w:type="spellEnd"/>
      <w:r w:rsidRPr="00B87837">
        <w:rPr>
          <w:rFonts w:cstheme="minorHAnsi"/>
          <w:color w:val="000000" w:themeColor="text1"/>
        </w:rPr>
        <w:t xml:space="preserve"> Spektrum von </w:t>
      </w:r>
      <w:proofErr w:type="spellStart"/>
      <w:r w:rsidRPr="00B87837">
        <w:rPr>
          <w:rFonts w:cstheme="minorHAnsi"/>
          <w:color w:val="000000" w:themeColor="text1"/>
        </w:rPr>
        <w:t>Erlebnissen</w:t>
      </w:r>
      <w:proofErr w:type="spellEnd"/>
      <w:r w:rsidRPr="00B87837">
        <w:rPr>
          <w:rFonts w:cstheme="minorHAnsi"/>
          <w:color w:val="000000" w:themeColor="text1"/>
        </w:rPr>
        <w:t xml:space="preserve"> – von 64 Kilometer </w:t>
      </w:r>
      <w:proofErr w:type="spellStart"/>
      <w:r w:rsidRPr="00B87837">
        <w:rPr>
          <w:rFonts w:cstheme="minorHAnsi"/>
          <w:color w:val="000000" w:themeColor="text1"/>
        </w:rPr>
        <w:t>langen</w:t>
      </w:r>
      <w:proofErr w:type="spellEnd"/>
      <w:r w:rsidRPr="00B87837">
        <w:rPr>
          <w:rFonts w:cstheme="minorHAnsi"/>
          <w:color w:val="000000" w:themeColor="text1"/>
        </w:rPr>
        <w:t xml:space="preserve"> </w:t>
      </w:r>
      <w:proofErr w:type="spellStart"/>
      <w:r w:rsidRPr="00B87837">
        <w:rPr>
          <w:rFonts w:cstheme="minorHAnsi"/>
          <w:color w:val="000000" w:themeColor="text1"/>
        </w:rPr>
        <w:t>Stränden</w:t>
      </w:r>
      <w:proofErr w:type="spellEnd"/>
      <w:r w:rsidRPr="00B87837">
        <w:rPr>
          <w:rFonts w:cstheme="minorHAnsi"/>
          <w:color w:val="000000" w:themeColor="text1"/>
        </w:rPr>
        <w:t xml:space="preserve"> </w:t>
      </w:r>
      <w:proofErr w:type="spellStart"/>
      <w:r w:rsidRPr="00B87837">
        <w:rPr>
          <w:rFonts w:cstheme="minorHAnsi"/>
          <w:color w:val="000000" w:themeColor="text1"/>
        </w:rPr>
        <w:t>über</w:t>
      </w:r>
      <w:proofErr w:type="spellEnd"/>
      <w:r w:rsidRPr="00B87837">
        <w:rPr>
          <w:rFonts w:cstheme="minorHAnsi"/>
          <w:color w:val="000000" w:themeColor="text1"/>
        </w:rPr>
        <w:t xml:space="preserve"> </w:t>
      </w:r>
      <w:proofErr w:type="spellStart"/>
      <w:r w:rsidRPr="00B87837">
        <w:rPr>
          <w:rFonts w:cstheme="minorHAnsi"/>
          <w:color w:val="000000" w:themeColor="text1"/>
        </w:rPr>
        <w:t>terrakotta-farbene</w:t>
      </w:r>
      <w:proofErr w:type="spellEnd"/>
      <w:r w:rsidRPr="00B87837">
        <w:rPr>
          <w:rFonts w:cstheme="minorHAnsi"/>
          <w:color w:val="000000" w:themeColor="text1"/>
        </w:rPr>
        <w:t xml:space="preserve"> </w:t>
      </w:r>
      <w:proofErr w:type="spellStart"/>
      <w:r w:rsidRPr="00B87837">
        <w:rPr>
          <w:rFonts w:cstheme="minorHAnsi"/>
          <w:color w:val="000000" w:themeColor="text1"/>
        </w:rPr>
        <w:t>Sanddünen</w:t>
      </w:r>
      <w:proofErr w:type="spellEnd"/>
      <w:r w:rsidRPr="00B87837">
        <w:rPr>
          <w:rFonts w:cstheme="minorHAnsi"/>
          <w:color w:val="000000" w:themeColor="text1"/>
        </w:rPr>
        <w:t xml:space="preserve"> in der </w:t>
      </w:r>
      <w:proofErr w:type="spellStart"/>
      <w:r w:rsidRPr="00B87837">
        <w:rPr>
          <w:rFonts w:cstheme="minorHAnsi"/>
          <w:color w:val="000000" w:themeColor="text1"/>
        </w:rPr>
        <w:t>Wüste</w:t>
      </w:r>
      <w:proofErr w:type="spellEnd"/>
      <w:r w:rsidRPr="00B87837">
        <w:rPr>
          <w:rFonts w:cstheme="minorHAnsi"/>
          <w:color w:val="000000" w:themeColor="text1"/>
        </w:rPr>
        <w:t xml:space="preserve"> bis </w:t>
      </w:r>
      <w:proofErr w:type="spellStart"/>
      <w:r w:rsidRPr="00B87837">
        <w:rPr>
          <w:rFonts w:cstheme="minorHAnsi"/>
          <w:color w:val="000000" w:themeColor="text1"/>
        </w:rPr>
        <w:t>hin</w:t>
      </w:r>
      <w:proofErr w:type="spellEnd"/>
      <w:r w:rsidRPr="00B87837">
        <w:rPr>
          <w:rFonts w:cstheme="minorHAnsi"/>
          <w:color w:val="000000" w:themeColor="text1"/>
        </w:rPr>
        <w:t xml:space="preserve"> </w:t>
      </w:r>
      <w:proofErr w:type="spellStart"/>
      <w:r w:rsidRPr="00B87837">
        <w:rPr>
          <w:rFonts w:cstheme="minorHAnsi"/>
          <w:color w:val="000000" w:themeColor="text1"/>
        </w:rPr>
        <w:t>zu</w:t>
      </w:r>
      <w:proofErr w:type="spellEnd"/>
      <w:r w:rsidRPr="00B87837">
        <w:rPr>
          <w:rFonts w:cstheme="minorHAnsi"/>
          <w:color w:val="000000" w:themeColor="text1"/>
        </w:rPr>
        <w:t xml:space="preserve"> </w:t>
      </w:r>
      <w:proofErr w:type="spellStart"/>
      <w:r w:rsidRPr="00B87837">
        <w:rPr>
          <w:rFonts w:cstheme="minorHAnsi"/>
          <w:color w:val="000000" w:themeColor="text1"/>
        </w:rPr>
        <w:t>einem</w:t>
      </w:r>
      <w:proofErr w:type="spellEnd"/>
      <w:r w:rsidRPr="00B87837">
        <w:rPr>
          <w:rFonts w:cstheme="minorHAnsi"/>
          <w:color w:val="000000" w:themeColor="text1"/>
        </w:rPr>
        <w:t xml:space="preserve"> </w:t>
      </w:r>
      <w:proofErr w:type="spellStart"/>
      <w:r w:rsidRPr="00B87837">
        <w:rPr>
          <w:rFonts w:cstheme="minorHAnsi"/>
          <w:color w:val="000000" w:themeColor="text1"/>
        </w:rPr>
        <w:t>imposanten</w:t>
      </w:r>
      <w:proofErr w:type="spellEnd"/>
      <w:r w:rsidRPr="00B87837">
        <w:rPr>
          <w:rFonts w:cstheme="minorHAnsi"/>
          <w:color w:val="000000" w:themeColor="text1"/>
        </w:rPr>
        <w:t xml:space="preserve"> </w:t>
      </w:r>
      <w:proofErr w:type="spellStart"/>
      <w:r w:rsidRPr="00B87837">
        <w:rPr>
          <w:rFonts w:cstheme="minorHAnsi"/>
          <w:color w:val="000000" w:themeColor="text1"/>
        </w:rPr>
        <w:t>Gebirge</w:t>
      </w:r>
      <w:proofErr w:type="spellEnd"/>
      <w:r w:rsidRPr="00B87837">
        <w:rPr>
          <w:rFonts w:cstheme="minorHAnsi"/>
          <w:color w:val="000000" w:themeColor="text1"/>
        </w:rPr>
        <w:t xml:space="preserve">. Der Jebel </w:t>
      </w:r>
      <w:proofErr w:type="spellStart"/>
      <w:r w:rsidRPr="00B87837">
        <w:rPr>
          <w:rFonts w:cstheme="minorHAnsi"/>
          <w:color w:val="000000" w:themeColor="text1"/>
        </w:rPr>
        <w:t>Jais</w:t>
      </w:r>
      <w:proofErr w:type="spellEnd"/>
      <w:r w:rsidRPr="00B87837">
        <w:rPr>
          <w:rFonts w:cstheme="minorHAnsi"/>
          <w:color w:val="000000" w:themeColor="text1"/>
        </w:rPr>
        <w:t xml:space="preserve"> </w:t>
      </w:r>
      <w:proofErr w:type="spellStart"/>
      <w:r w:rsidRPr="00B87837">
        <w:rPr>
          <w:rFonts w:cstheme="minorHAnsi"/>
          <w:color w:val="000000" w:themeColor="text1"/>
        </w:rPr>
        <w:t>dort</w:t>
      </w:r>
      <w:proofErr w:type="spellEnd"/>
      <w:r w:rsidRPr="00B87837">
        <w:rPr>
          <w:rFonts w:cstheme="minorHAnsi"/>
          <w:color w:val="000000" w:themeColor="text1"/>
        </w:rPr>
        <w:t xml:space="preserve"> </w:t>
      </w:r>
      <w:proofErr w:type="spellStart"/>
      <w:r w:rsidRPr="00B87837">
        <w:rPr>
          <w:rFonts w:cstheme="minorHAnsi"/>
          <w:color w:val="000000" w:themeColor="text1"/>
        </w:rPr>
        <w:t>ist</w:t>
      </w:r>
      <w:proofErr w:type="spellEnd"/>
      <w:r w:rsidRPr="00B87837">
        <w:rPr>
          <w:rFonts w:cstheme="minorHAnsi"/>
          <w:color w:val="000000" w:themeColor="text1"/>
        </w:rPr>
        <w:t xml:space="preserve"> </w:t>
      </w:r>
      <w:proofErr w:type="spellStart"/>
      <w:r w:rsidRPr="00B87837">
        <w:rPr>
          <w:rFonts w:cstheme="minorHAnsi"/>
          <w:color w:val="000000" w:themeColor="text1"/>
        </w:rPr>
        <w:t>nicht</w:t>
      </w:r>
      <w:proofErr w:type="spellEnd"/>
      <w:r w:rsidRPr="00B87837">
        <w:rPr>
          <w:rFonts w:cstheme="minorHAnsi"/>
          <w:color w:val="000000" w:themeColor="text1"/>
        </w:rPr>
        <w:t xml:space="preserve"> </w:t>
      </w:r>
      <w:proofErr w:type="spellStart"/>
      <w:r w:rsidRPr="00B87837">
        <w:rPr>
          <w:rFonts w:cstheme="minorHAnsi"/>
          <w:color w:val="000000" w:themeColor="text1"/>
        </w:rPr>
        <w:t>nur</w:t>
      </w:r>
      <w:proofErr w:type="spellEnd"/>
      <w:r w:rsidRPr="00B87837">
        <w:rPr>
          <w:rFonts w:cstheme="minorHAnsi"/>
          <w:color w:val="000000" w:themeColor="text1"/>
        </w:rPr>
        <w:t xml:space="preserve"> die </w:t>
      </w:r>
      <w:proofErr w:type="spellStart"/>
      <w:r w:rsidRPr="00B87837">
        <w:rPr>
          <w:rFonts w:cstheme="minorHAnsi"/>
          <w:color w:val="000000" w:themeColor="text1"/>
        </w:rPr>
        <w:t>höchste</w:t>
      </w:r>
      <w:proofErr w:type="spellEnd"/>
      <w:r w:rsidRPr="00B87837">
        <w:rPr>
          <w:rFonts w:cstheme="minorHAnsi"/>
          <w:color w:val="000000" w:themeColor="text1"/>
        </w:rPr>
        <w:t xml:space="preserve"> </w:t>
      </w:r>
      <w:proofErr w:type="spellStart"/>
      <w:r w:rsidRPr="00B87837">
        <w:rPr>
          <w:rFonts w:cstheme="minorHAnsi"/>
          <w:color w:val="000000" w:themeColor="text1"/>
        </w:rPr>
        <w:t>Erhebung</w:t>
      </w:r>
      <w:proofErr w:type="spellEnd"/>
      <w:r w:rsidRPr="00B87837">
        <w:rPr>
          <w:rFonts w:cstheme="minorHAnsi"/>
          <w:color w:val="000000" w:themeColor="text1"/>
        </w:rPr>
        <w:t xml:space="preserve"> von Ras Al Khaimah, </w:t>
      </w:r>
      <w:proofErr w:type="spellStart"/>
      <w:r w:rsidRPr="00B87837">
        <w:rPr>
          <w:rFonts w:cstheme="minorHAnsi"/>
          <w:color w:val="000000" w:themeColor="text1"/>
        </w:rPr>
        <w:t>sondern</w:t>
      </w:r>
      <w:proofErr w:type="spellEnd"/>
      <w:r w:rsidRPr="00B87837">
        <w:rPr>
          <w:rFonts w:cstheme="minorHAnsi"/>
          <w:color w:val="000000" w:themeColor="text1"/>
        </w:rPr>
        <w:t xml:space="preserve"> der </w:t>
      </w:r>
      <w:proofErr w:type="spellStart"/>
      <w:r w:rsidRPr="00B87837">
        <w:rPr>
          <w:rFonts w:cstheme="minorHAnsi"/>
          <w:color w:val="000000" w:themeColor="text1"/>
        </w:rPr>
        <w:t>gesamten</w:t>
      </w:r>
      <w:proofErr w:type="spellEnd"/>
      <w:r w:rsidRPr="00B87837">
        <w:rPr>
          <w:rFonts w:cstheme="minorHAnsi"/>
          <w:color w:val="000000" w:themeColor="text1"/>
        </w:rPr>
        <w:t xml:space="preserve"> VAE (1.934 Meter). </w:t>
      </w:r>
      <w:proofErr w:type="spellStart"/>
      <w:r w:rsidRPr="00B87837">
        <w:rPr>
          <w:rFonts w:cstheme="minorHAnsi"/>
          <w:color w:val="000000" w:themeColor="text1"/>
        </w:rPr>
        <w:t>Eines</w:t>
      </w:r>
      <w:proofErr w:type="spellEnd"/>
      <w:r w:rsidRPr="00B87837">
        <w:rPr>
          <w:rFonts w:cstheme="minorHAnsi"/>
          <w:color w:val="000000" w:themeColor="text1"/>
        </w:rPr>
        <w:t xml:space="preserve"> der </w:t>
      </w:r>
      <w:proofErr w:type="spellStart"/>
      <w:r w:rsidRPr="00B87837">
        <w:rPr>
          <w:rFonts w:cstheme="minorHAnsi"/>
          <w:color w:val="000000" w:themeColor="text1"/>
        </w:rPr>
        <w:t>spannendsten</w:t>
      </w:r>
      <w:proofErr w:type="spellEnd"/>
      <w:r w:rsidRPr="00B87837">
        <w:rPr>
          <w:rFonts w:cstheme="minorHAnsi"/>
          <w:color w:val="000000" w:themeColor="text1"/>
        </w:rPr>
        <w:t xml:space="preserve"> </w:t>
      </w:r>
      <w:proofErr w:type="spellStart"/>
      <w:r w:rsidRPr="00B87837">
        <w:rPr>
          <w:rFonts w:cstheme="minorHAnsi"/>
          <w:color w:val="000000" w:themeColor="text1"/>
        </w:rPr>
        <w:t>Abenteuer</w:t>
      </w:r>
      <w:proofErr w:type="spellEnd"/>
      <w:r w:rsidRPr="00B87837">
        <w:rPr>
          <w:rFonts w:cstheme="minorHAnsi"/>
          <w:color w:val="000000" w:themeColor="text1"/>
        </w:rPr>
        <w:t xml:space="preserve"> der Region </w:t>
      </w:r>
      <w:proofErr w:type="spellStart"/>
      <w:r w:rsidRPr="00B87837">
        <w:rPr>
          <w:rFonts w:cstheme="minorHAnsi"/>
          <w:color w:val="000000" w:themeColor="text1"/>
        </w:rPr>
        <w:t>ist</w:t>
      </w:r>
      <w:proofErr w:type="spellEnd"/>
      <w:r w:rsidRPr="00B87837">
        <w:rPr>
          <w:rFonts w:cstheme="minorHAnsi"/>
          <w:color w:val="000000" w:themeColor="text1"/>
        </w:rPr>
        <w:t xml:space="preserve"> die </w:t>
      </w:r>
      <w:proofErr w:type="spellStart"/>
      <w:r w:rsidRPr="00B87837">
        <w:rPr>
          <w:rFonts w:cstheme="minorHAnsi"/>
          <w:color w:val="000000" w:themeColor="text1"/>
        </w:rPr>
        <w:t>mit</w:t>
      </w:r>
      <w:proofErr w:type="spellEnd"/>
      <w:r w:rsidRPr="00B87837">
        <w:rPr>
          <w:rFonts w:cstheme="minorHAnsi"/>
          <w:color w:val="000000" w:themeColor="text1"/>
        </w:rPr>
        <w:t xml:space="preserve"> </w:t>
      </w:r>
      <w:proofErr w:type="spellStart"/>
      <w:r w:rsidRPr="00B87837">
        <w:rPr>
          <w:rFonts w:cstheme="minorHAnsi"/>
          <w:color w:val="000000" w:themeColor="text1"/>
        </w:rPr>
        <w:t>knapp</w:t>
      </w:r>
      <w:proofErr w:type="spellEnd"/>
      <w:r w:rsidRPr="00B87837">
        <w:rPr>
          <w:rFonts w:cstheme="minorHAnsi"/>
          <w:color w:val="000000" w:themeColor="text1"/>
        </w:rPr>
        <w:t xml:space="preserve"> </w:t>
      </w:r>
      <w:proofErr w:type="spellStart"/>
      <w:r w:rsidRPr="00B87837">
        <w:rPr>
          <w:rFonts w:cstheme="minorHAnsi"/>
          <w:color w:val="000000" w:themeColor="text1"/>
        </w:rPr>
        <w:t>drei</w:t>
      </w:r>
      <w:proofErr w:type="spellEnd"/>
      <w:r w:rsidRPr="00B87837">
        <w:rPr>
          <w:rFonts w:cstheme="minorHAnsi"/>
          <w:color w:val="000000" w:themeColor="text1"/>
        </w:rPr>
        <w:t xml:space="preserve"> </w:t>
      </w:r>
      <w:proofErr w:type="spellStart"/>
      <w:r w:rsidRPr="00B87837">
        <w:rPr>
          <w:rFonts w:cstheme="minorHAnsi"/>
          <w:color w:val="000000" w:themeColor="text1"/>
        </w:rPr>
        <w:t>Kilometern</w:t>
      </w:r>
      <w:proofErr w:type="spellEnd"/>
      <w:r w:rsidRPr="00B87837">
        <w:rPr>
          <w:rFonts w:cstheme="minorHAnsi"/>
          <w:color w:val="000000" w:themeColor="text1"/>
        </w:rPr>
        <w:t xml:space="preserve"> </w:t>
      </w:r>
      <w:proofErr w:type="spellStart"/>
      <w:r w:rsidRPr="00B87837">
        <w:rPr>
          <w:rFonts w:cstheme="minorHAnsi"/>
          <w:color w:val="000000" w:themeColor="text1"/>
        </w:rPr>
        <w:t>längste</w:t>
      </w:r>
      <w:proofErr w:type="spellEnd"/>
      <w:r w:rsidRPr="00B87837">
        <w:rPr>
          <w:rFonts w:cstheme="minorHAnsi"/>
          <w:color w:val="000000" w:themeColor="text1"/>
        </w:rPr>
        <w:t xml:space="preserve"> Zipline der Welt </w:t>
      </w:r>
      <w:proofErr w:type="gramStart"/>
      <w:r w:rsidRPr="00B87837">
        <w:rPr>
          <w:rFonts w:cstheme="minorHAnsi"/>
          <w:color w:val="000000" w:themeColor="text1"/>
        </w:rPr>
        <w:t>an</w:t>
      </w:r>
      <w:proofErr w:type="gramEnd"/>
      <w:r w:rsidRPr="00B87837">
        <w:rPr>
          <w:rFonts w:cstheme="minorHAnsi"/>
          <w:color w:val="000000" w:themeColor="text1"/>
        </w:rPr>
        <w:t xml:space="preserve"> </w:t>
      </w:r>
      <w:proofErr w:type="spellStart"/>
      <w:r w:rsidRPr="00B87837">
        <w:rPr>
          <w:rFonts w:cstheme="minorHAnsi"/>
          <w:color w:val="000000" w:themeColor="text1"/>
        </w:rPr>
        <w:t>diesem</w:t>
      </w:r>
      <w:proofErr w:type="spellEnd"/>
      <w:r w:rsidRPr="00B87837">
        <w:rPr>
          <w:rFonts w:cstheme="minorHAnsi"/>
          <w:color w:val="000000" w:themeColor="text1"/>
        </w:rPr>
        <w:t xml:space="preserve"> </w:t>
      </w:r>
      <w:proofErr w:type="spellStart"/>
      <w:r w:rsidRPr="00B87837">
        <w:rPr>
          <w:rFonts w:cstheme="minorHAnsi"/>
          <w:color w:val="000000" w:themeColor="text1"/>
        </w:rPr>
        <w:t>Bergmassiv</w:t>
      </w:r>
      <w:proofErr w:type="spellEnd"/>
      <w:r w:rsidRPr="00B87837">
        <w:rPr>
          <w:rFonts w:cstheme="minorHAnsi"/>
          <w:color w:val="000000" w:themeColor="text1"/>
        </w:rPr>
        <w:t xml:space="preserve">. Die </w:t>
      </w:r>
      <w:proofErr w:type="spellStart"/>
      <w:r w:rsidRPr="00B87837">
        <w:rPr>
          <w:rFonts w:cstheme="minorHAnsi"/>
          <w:color w:val="000000" w:themeColor="text1"/>
        </w:rPr>
        <w:t>reiche</w:t>
      </w:r>
      <w:proofErr w:type="spellEnd"/>
      <w:r w:rsidRPr="00B87837">
        <w:rPr>
          <w:rFonts w:cstheme="minorHAnsi"/>
          <w:color w:val="000000" w:themeColor="text1"/>
        </w:rPr>
        <w:t xml:space="preserve"> Kultur und 7.000 Jahre </w:t>
      </w:r>
      <w:proofErr w:type="spellStart"/>
      <w:r w:rsidRPr="00B87837">
        <w:rPr>
          <w:rFonts w:cstheme="minorHAnsi"/>
          <w:color w:val="000000" w:themeColor="text1"/>
        </w:rPr>
        <w:t>alte</w:t>
      </w:r>
      <w:proofErr w:type="spellEnd"/>
      <w:r w:rsidRPr="00B87837">
        <w:rPr>
          <w:rFonts w:cstheme="minorHAnsi"/>
          <w:color w:val="000000" w:themeColor="text1"/>
        </w:rPr>
        <w:t xml:space="preserve"> </w:t>
      </w:r>
      <w:proofErr w:type="spellStart"/>
      <w:r w:rsidRPr="00B87837">
        <w:rPr>
          <w:rFonts w:cstheme="minorHAnsi"/>
          <w:color w:val="000000" w:themeColor="text1"/>
        </w:rPr>
        <w:t>Geschichte</w:t>
      </w:r>
      <w:proofErr w:type="spellEnd"/>
      <w:r w:rsidRPr="00B87837">
        <w:rPr>
          <w:rFonts w:cstheme="minorHAnsi"/>
          <w:color w:val="000000" w:themeColor="text1"/>
        </w:rPr>
        <w:t xml:space="preserve"> des </w:t>
      </w:r>
      <w:proofErr w:type="spellStart"/>
      <w:r w:rsidRPr="00B87837">
        <w:rPr>
          <w:rFonts w:cstheme="minorHAnsi"/>
          <w:color w:val="000000" w:themeColor="text1"/>
        </w:rPr>
        <w:t>Emirats</w:t>
      </w:r>
      <w:proofErr w:type="spellEnd"/>
      <w:r w:rsidRPr="00B87837">
        <w:rPr>
          <w:rFonts w:cstheme="minorHAnsi"/>
          <w:color w:val="000000" w:themeColor="text1"/>
        </w:rPr>
        <w:t xml:space="preserve"> </w:t>
      </w:r>
      <w:proofErr w:type="spellStart"/>
      <w:r w:rsidRPr="00B87837">
        <w:rPr>
          <w:rFonts w:cstheme="minorHAnsi"/>
          <w:color w:val="000000" w:themeColor="text1"/>
        </w:rPr>
        <w:t>belegen</w:t>
      </w:r>
      <w:proofErr w:type="spellEnd"/>
      <w:r w:rsidRPr="00B87837">
        <w:rPr>
          <w:rFonts w:cstheme="minorHAnsi"/>
          <w:color w:val="000000" w:themeColor="text1"/>
        </w:rPr>
        <w:t xml:space="preserve"> </w:t>
      </w:r>
      <w:proofErr w:type="spellStart"/>
      <w:r w:rsidRPr="00B87837">
        <w:rPr>
          <w:rFonts w:cstheme="minorHAnsi"/>
          <w:color w:val="000000" w:themeColor="text1"/>
        </w:rPr>
        <w:t>archäologische</w:t>
      </w:r>
      <w:proofErr w:type="spellEnd"/>
      <w:r w:rsidRPr="00B87837">
        <w:rPr>
          <w:rFonts w:cstheme="minorHAnsi"/>
          <w:color w:val="000000" w:themeColor="text1"/>
        </w:rPr>
        <w:t xml:space="preserve"> </w:t>
      </w:r>
      <w:proofErr w:type="spellStart"/>
      <w:r w:rsidRPr="00B87837">
        <w:rPr>
          <w:rFonts w:cstheme="minorHAnsi"/>
          <w:color w:val="000000" w:themeColor="text1"/>
        </w:rPr>
        <w:t>Stätten</w:t>
      </w:r>
      <w:proofErr w:type="spellEnd"/>
      <w:r w:rsidRPr="00B87837">
        <w:rPr>
          <w:rFonts w:cstheme="minorHAnsi"/>
          <w:color w:val="000000" w:themeColor="text1"/>
        </w:rPr>
        <w:t xml:space="preserve">. Ras Al Khaimah </w:t>
      </w:r>
      <w:proofErr w:type="spellStart"/>
      <w:r w:rsidRPr="00B87837">
        <w:rPr>
          <w:rFonts w:cstheme="minorHAnsi"/>
          <w:color w:val="000000" w:themeColor="text1"/>
        </w:rPr>
        <w:t>ist</w:t>
      </w:r>
      <w:proofErr w:type="spellEnd"/>
      <w:r w:rsidRPr="00B87837">
        <w:rPr>
          <w:rFonts w:cstheme="minorHAnsi"/>
          <w:color w:val="000000" w:themeColor="text1"/>
        </w:rPr>
        <w:t xml:space="preserve"> </w:t>
      </w:r>
      <w:proofErr w:type="spellStart"/>
      <w:r w:rsidRPr="00B87837">
        <w:rPr>
          <w:rFonts w:cstheme="minorHAnsi"/>
          <w:color w:val="000000" w:themeColor="text1"/>
        </w:rPr>
        <w:t>ungefähr</w:t>
      </w:r>
      <w:proofErr w:type="spellEnd"/>
      <w:r w:rsidRPr="00B87837">
        <w:rPr>
          <w:rFonts w:cstheme="minorHAnsi"/>
          <w:color w:val="000000" w:themeColor="text1"/>
        </w:rPr>
        <w:t xml:space="preserve"> 1.700 </w:t>
      </w:r>
      <w:proofErr w:type="spellStart"/>
      <w:r w:rsidRPr="00B87837">
        <w:rPr>
          <w:rFonts w:cstheme="minorHAnsi"/>
          <w:color w:val="000000" w:themeColor="text1"/>
        </w:rPr>
        <w:t>Quadratkilometer</w:t>
      </w:r>
      <w:proofErr w:type="spellEnd"/>
      <w:r w:rsidRPr="00B87837">
        <w:rPr>
          <w:rFonts w:cstheme="minorHAnsi"/>
          <w:color w:val="000000" w:themeColor="text1"/>
        </w:rPr>
        <w:t xml:space="preserve"> </w:t>
      </w:r>
      <w:proofErr w:type="spellStart"/>
      <w:r w:rsidRPr="00B87837">
        <w:rPr>
          <w:rFonts w:cstheme="minorHAnsi"/>
          <w:color w:val="000000" w:themeColor="text1"/>
        </w:rPr>
        <w:t>groß</w:t>
      </w:r>
      <w:proofErr w:type="spellEnd"/>
      <w:r w:rsidRPr="00B87837">
        <w:rPr>
          <w:rFonts w:cstheme="minorHAnsi"/>
          <w:color w:val="000000" w:themeColor="text1"/>
        </w:rPr>
        <w:t xml:space="preserve"> und hat 345.000 </w:t>
      </w:r>
      <w:proofErr w:type="spellStart"/>
      <w:r w:rsidRPr="00B87837">
        <w:rPr>
          <w:rFonts w:cstheme="minorHAnsi"/>
          <w:color w:val="000000" w:themeColor="text1"/>
        </w:rPr>
        <w:t>Einwohner</w:t>
      </w:r>
      <w:proofErr w:type="spellEnd"/>
      <w:r w:rsidRPr="00B87837">
        <w:rPr>
          <w:rFonts w:cstheme="minorHAnsi"/>
          <w:color w:val="000000" w:themeColor="text1"/>
        </w:rPr>
        <w:t xml:space="preserve">. Es </w:t>
      </w:r>
      <w:proofErr w:type="spellStart"/>
      <w:r w:rsidRPr="00B87837">
        <w:rPr>
          <w:rFonts w:cstheme="minorHAnsi"/>
          <w:color w:val="000000" w:themeColor="text1"/>
        </w:rPr>
        <w:t>liegt</w:t>
      </w:r>
      <w:proofErr w:type="spellEnd"/>
      <w:r w:rsidRPr="00B87837">
        <w:rPr>
          <w:rFonts w:cstheme="minorHAnsi"/>
          <w:color w:val="000000" w:themeColor="text1"/>
        </w:rPr>
        <w:t xml:space="preserve"> </w:t>
      </w:r>
      <w:proofErr w:type="spellStart"/>
      <w:r w:rsidRPr="00B87837">
        <w:rPr>
          <w:rFonts w:cstheme="minorHAnsi"/>
          <w:color w:val="000000" w:themeColor="text1"/>
        </w:rPr>
        <w:t>rund</w:t>
      </w:r>
      <w:proofErr w:type="spellEnd"/>
      <w:r w:rsidRPr="00B87837">
        <w:rPr>
          <w:rFonts w:cstheme="minorHAnsi"/>
          <w:color w:val="000000" w:themeColor="text1"/>
        </w:rPr>
        <w:t xml:space="preserve"> </w:t>
      </w:r>
      <w:proofErr w:type="spellStart"/>
      <w:r w:rsidRPr="00B87837">
        <w:rPr>
          <w:rFonts w:cstheme="minorHAnsi"/>
          <w:color w:val="000000" w:themeColor="text1"/>
        </w:rPr>
        <w:t>sechs</w:t>
      </w:r>
      <w:proofErr w:type="spellEnd"/>
      <w:r w:rsidRPr="00B87837">
        <w:rPr>
          <w:rFonts w:cstheme="minorHAnsi"/>
          <w:color w:val="000000" w:themeColor="text1"/>
        </w:rPr>
        <w:t xml:space="preserve"> </w:t>
      </w:r>
      <w:proofErr w:type="spellStart"/>
      <w:r w:rsidRPr="00B87837">
        <w:rPr>
          <w:rFonts w:cstheme="minorHAnsi"/>
          <w:color w:val="000000" w:themeColor="text1"/>
        </w:rPr>
        <w:t>Flugstunden</w:t>
      </w:r>
      <w:proofErr w:type="spellEnd"/>
      <w:r w:rsidRPr="00B87837">
        <w:rPr>
          <w:rFonts w:cstheme="minorHAnsi"/>
          <w:color w:val="000000" w:themeColor="text1"/>
        </w:rPr>
        <w:t xml:space="preserve"> von Deutschland. Der </w:t>
      </w:r>
      <w:proofErr w:type="spellStart"/>
      <w:r w:rsidRPr="00B87837">
        <w:rPr>
          <w:rFonts w:cstheme="minorHAnsi"/>
          <w:color w:val="000000" w:themeColor="text1"/>
        </w:rPr>
        <w:t>internationale</w:t>
      </w:r>
      <w:proofErr w:type="spellEnd"/>
      <w:r w:rsidRPr="00B87837">
        <w:rPr>
          <w:rFonts w:cstheme="minorHAnsi"/>
          <w:color w:val="000000" w:themeColor="text1"/>
        </w:rPr>
        <w:t xml:space="preserve"> </w:t>
      </w:r>
      <w:proofErr w:type="spellStart"/>
      <w:r w:rsidRPr="00B87837">
        <w:rPr>
          <w:rFonts w:cstheme="minorHAnsi"/>
          <w:color w:val="000000" w:themeColor="text1"/>
        </w:rPr>
        <w:t>Flughafen</w:t>
      </w:r>
      <w:proofErr w:type="spellEnd"/>
      <w:r w:rsidRPr="00B87837">
        <w:rPr>
          <w:rFonts w:cstheme="minorHAnsi"/>
          <w:color w:val="000000" w:themeColor="text1"/>
        </w:rPr>
        <w:t xml:space="preserve"> von Dubai </w:t>
      </w:r>
      <w:proofErr w:type="spellStart"/>
      <w:r w:rsidRPr="00B87837">
        <w:rPr>
          <w:rFonts w:cstheme="minorHAnsi"/>
          <w:color w:val="000000" w:themeColor="text1"/>
        </w:rPr>
        <w:t>ist</w:t>
      </w:r>
      <w:proofErr w:type="spellEnd"/>
      <w:r w:rsidRPr="00B87837">
        <w:rPr>
          <w:rFonts w:cstheme="minorHAnsi"/>
          <w:color w:val="000000" w:themeColor="text1"/>
        </w:rPr>
        <w:t xml:space="preserve"> circa 45 </w:t>
      </w:r>
      <w:proofErr w:type="spellStart"/>
      <w:r w:rsidRPr="00B87837">
        <w:rPr>
          <w:rFonts w:cstheme="minorHAnsi"/>
          <w:color w:val="000000" w:themeColor="text1"/>
        </w:rPr>
        <w:t>Minuten</w:t>
      </w:r>
      <w:proofErr w:type="spellEnd"/>
      <w:r w:rsidRPr="00B87837">
        <w:rPr>
          <w:rFonts w:cstheme="minorHAnsi"/>
          <w:color w:val="000000" w:themeColor="text1"/>
        </w:rPr>
        <w:t xml:space="preserve"> </w:t>
      </w:r>
      <w:proofErr w:type="spellStart"/>
      <w:r w:rsidRPr="00B87837">
        <w:rPr>
          <w:rFonts w:cstheme="minorHAnsi"/>
          <w:color w:val="000000" w:themeColor="text1"/>
        </w:rPr>
        <w:t>entfernt</w:t>
      </w:r>
      <w:proofErr w:type="spellEnd"/>
      <w:r w:rsidRPr="00B87837">
        <w:rPr>
          <w:rFonts w:cstheme="minorHAnsi"/>
          <w:color w:val="000000" w:themeColor="text1"/>
        </w:rPr>
        <w:t>.</w:t>
      </w:r>
    </w:p>
    <w:p w:rsidR="0060416A" w:rsidRPr="00B87837" w:rsidRDefault="0060416A" w:rsidP="0060416A">
      <w:pPr>
        <w:widowControl w:val="0"/>
        <w:autoSpaceDE w:val="0"/>
        <w:autoSpaceDN w:val="0"/>
        <w:adjustRightInd w:val="0"/>
        <w:spacing w:after="0"/>
        <w:jc w:val="both"/>
        <w:rPr>
          <w:rFonts w:cstheme="minorHAnsi"/>
          <w:color w:val="000000" w:themeColor="text1"/>
        </w:rPr>
      </w:pPr>
    </w:p>
    <w:p w:rsidR="0060416A" w:rsidRPr="00B87837" w:rsidRDefault="0060416A" w:rsidP="0060416A">
      <w:pPr>
        <w:widowControl w:val="0"/>
        <w:autoSpaceDE w:val="0"/>
        <w:autoSpaceDN w:val="0"/>
        <w:adjustRightInd w:val="0"/>
        <w:spacing w:after="0"/>
        <w:jc w:val="both"/>
        <w:rPr>
          <w:rFonts w:cstheme="minorHAnsi"/>
          <w:color w:val="000000" w:themeColor="text1"/>
        </w:rPr>
      </w:pPr>
      <w:proofErr w:type="spellStart"/>
      <w:r w:rsidRPr="00B87837">
        <w:rPr>
          <w:rFonts w:cstheme="minorHAnsi"/>
          <w:color w:val="000000" w:themeColor="text1"/>
        </w:rPr>
        <w:t>Weitere</w:t>
      </w:r>
      <w:proofErr w:type="spellEnd"/>
      <w:r w:rsidRPr="00B87837">
        <w:rPr>
          <w:rFonts w:cstheme="minorHAnsi"/>
          <w:color w:val="000000" w:themeColor="text1"/>
        </w:rPr>
        <w:t xml:space="preserve"> </w:t>
      </w:r>
      <w:proofErr w:type="spellStart"/>
      <w:r w:rsidRPr="00B87837">
        <w:rPr>
          <w:rFonts w:cstheme="minorHAnsi"/>
          <w:color w:val="000000" w:themeColor="text1"/>
        </w:rPr>
        <w:t>Informationen</w:t>
      </w:r>
      <w:proofErr w:type="spellEnd"/>
      <w:r w:rsidRPr="00B87837">
        <w:rPr>
          <w:rFonts w:cstheme="minorHAnsi"/>
          <w:color w:val="000000" w:themeColor="text1"/>
        </w:rPr>
        <w:t xml:space="preserve"> </w:t>
      </w:r>
      <w:proofErr w:type="spellStart"/>
      <w:r w:rsidRPr="00B87837">
        <w:rPr>
          <w:rFonts w:cstheme="minorHAnsi"/>
          <w:color w:val="000000" w:themeColor="text1"/>
        </w:rPr>
        <w:t>zum</w:t>
      </w:r>
      <w:proofErr w:type="spellEnd"/>
      <w:r w:rsidRPr="00B87837">
        <w:rPr>
          <w:rFonts w:cstheme="minorHAnsi"/>
          <w:color w:val="000000" w:themeColor="text1"/>
        </w:rPr>
        <w:t xml:space="preserve"> </w:t>
      </w:r>
      <w:proofErr w:type="spellStart"/>
      <w:r w:rsidRPr="00B87837">
        <w:rPr>
          <w:rFonts w:cstheme="minorHAnsi"/>
          <w:color w:val="000000" w:themeColor="text1"/>
        </w:rPr>
        <w:t>nördlichsten</w:t>
      </w:r>
      <w:proofErr w:type="spellEnd"/>
      <w:r w:rsidRPr="00B87837">
        <w:rPr>
          <w:rFonts w:cstheme="minorHAnsi"/>
          <w:color w:val="000000" w:themeColor="text1"/>
        </w:rPr>
        <w:t xml:space="preserve"> </w:t>
      </w:r>
      <w:proofErr w:type="spellStart"/>
      <w:r w:rsidRPr="00B87837">
        <w:rPr>
          <w:rFonts w:cstheme="minorHAnsi"/>
          <w:color w:val="000000" w:themeColor="text1"/>
        </w:rPr>
        <w:t>Emirat</w:t>
      </w:r>
      <w:proofErr w:type="spellEnd"/>
      <w:r w:rsidRPr="00B87837">
        <w:rPr>
          <w:rFonts w:cstheme="minorHAnsi"/>
          <w:color w:val="000000" w:themeColor="text1"/>
        </w:rPr>
        <w:t xml:space="preserve"> </w:t>
      </w:r>
      <w:proofErr w:type="spellStart"/>
      <w:r w:rsidRPr="00B87837">
        <w:rPr>
          <w:rFonts w:cstheme="minorHAnsi"/>
          <w:color w:val="000000" w:themeColor="text1"/>
        </w:rPr>
        <w:t>unter</w:t>
      </w:r>
      <w:proofErr w:type="spellEnd"/>
      <w:r w:rsidRPr="00B87837">
        <w:rPr>
          <w:rFonts w:cstheme="minorHAnsi"/>
          <w:color w:val="000000" w:themeColor="text1"/>
        </w:rPr>
        <w:t xml:space="preserve">: </w:t>
      </w:r>
    </w:p>
    <w:p w:rsidR="0060416A" w:rsidRPr="00B87837" w:rsidRDefault="00FA0D53" w:rsidP="0060416A">
      <w:pPr>
        <w:widowControl w:val="0"/>
        <w:autoSpaceDE w:val="0"/>
        <w:autoSpaceDN w:val="0"/>
        <w:adjustRightInd w:val="0"/>
        <w:spacing w:after="0"/>
        <w:jc w:val="both"/>
        <w:rPr>
          <w:rStyle w:val="Hyperlink"/>
          <w:rFonts w:cstheme="minorHAnsi"/>
        </w:rPr>
      </w:pPr>
      <w:hyperlink r:id="rId8" w:history="1">
        <w:r w:rsidR="0060416A" w:rsidRPr="00B87837">
          <w:rPr>
            <w:rStyle w:val="Hyperlink"/>
            <w:rFonts w:cstheme="minorHAnsi"/>
          </w:rPr>
          <w:t>https://de.rasalkhaimah.ae/</w:t>
        </w:r>
      </w:hyperlink>
    </w:p>
    <w:p w:rsidR="0060416A" w:rsidRPr="00B87837" w:rsidRDefault="00FA0D53" w:rsidP="0060416A">
      <w:pPr>
        <w:widowControl w:val="0"/>
        <w:autoSpaceDE w:val="0"/>
        <w:autoSpaceDN w:val="0"/>
        <w:adjustRightInd w:val="0"/>
        <w:spacing w:after="0"/>
        <w:jc w:val="both"/>
        <w:rPr>
          <w:rStyle w:val="Hyperlink"/>
          <w:rFonts w:cstheme="minorHAnsi"/>
        </w:rPr>
      </w:pPr>
      <w:hyperlink r:id="rId9" w:history="1">
        <w:r w:rsidR="0060416A" w:rsidRPr="00B87837">
          <w:rPr>
            <w:rStyle w:val="Hyperlink"/>
            <w:rFonts w:cstheme="minorHAnsi"/>
          </w:rPr>
          <w:t>https://en.raktda.com/</w:t>
        </w:r>
      </w:hyperlink>
    </w:p>
    <w:p w:rsidR="0060416A" w:rsidRPr="00B87837" w:rsidRDefault="0060416A" w:rsidP="0060416A">
      <w:pPr>
        <w:widowControl w:val="0"/>
        <w:autoSpaceDE w:val="0"/>
        <w:autoSpaceDN w:val="0"/>
        <w:adjustRightInd w:val="0"/>
        <w:spacing w:after="0"/>
        <w:jc w:val="both"/>
        <w:rPr>
          <w:rStyle w:val="Hyperlink"/>
          <w:rFonts w:cstheme="minorHAnsi"/>
        </w:rPr>
      </w:pPr>
    </w:p>
    <w:p w:rsidR="0060416A" w:rsidRPr="00B87837" w:rsidRDefault="0060416A" w:rsidP="0060416A">
      <w:pPr>
        <w:widowControl w:val="0"/>
        <w:autoSpaceDE w:val="0"/>
        <w:autoSpaceDN w:val="0"/>
        <w:adjustRightInd w:val="0"/>
        <w:spacing w:after="0"/>
        <w:jc w:val="both"/>
        <w:rPr>
          <w:rFonts w:cstheme="minorHAnsi"/>
          <w:b/>
          <w:color w:val="000000" w:themeColor="text1"/>
        </w:rPr>
      </w:pPr>
      <w:proofErr w:type="spellStart"/>
      <w:r w:rsidRPr="00B87837">
        <w:rPr>
          <w:rFonts w:cstheme="minorHAnsi"/>
          <w:b/>
          <w:color w:val="000000" w:themeColor="text1"/>
        </w:rPr>
        <w:t>Über</w:t>
      </w:r>
      <w:proofErr w:type="spellEnd"/>
      <w:r w:rsidRPr="00B87837">
        <w:rPr>
          <w:rFonts w:cstheme="minorHAnsi"/>
          <w:b/>
          <w:color w:val="000000" w:themeColor="text1"/>
        </w:rPr>
        <w:t xml:space="preserve"> die Ras Al Khaimah Tourism Development Authority (RAKTDA)</w:t>
      </w:r>
    </w:p>
    <w:p w:rsidR="0060416A" w:rsidRPr="00B87837" w:rsidRDefault="0060416A" w:rsidP="0060416A">
      <w:pPr>
        <w:widowControl w:val="0"/>
        <w:autoSpaceDE w:val="0"/>
        <w:autoSpaceDN w:val="0"/>
        <w:adjustRightInd w:val="0"/>
        <w:spacing w:after="0"/>
        <w:jc w:val="both"/>
        <w:rPr>
          <w:rFonts w:cstheme="minorHAnsi"/>
          <w:color w:val="000000" w:themeColor="text1"/>
        </w:rPr>
      </w:pPr>
      <w:r w:rsidRPr="00B87837">
        <w:rPr>
          <w:rFonts w:cstheme="minorHAnsi"/>
          <w:color w:val="000000" w:themeColor="text1"/>
        </w:rPr>
        <w:t xml:space="preserve">Die Ras Al Khaimah Tourism Development Authority (RAKTDA) </w:t>
      </w:r>
      <w:proofErr w:type="spellStart"/>
      <w:r w:rsidRPr="00B87837">
        <w:rPr>
          <w:rFonts w:cstheme="minorHAnsi"/>
          <w:color w:val="000000" w:themeColor="text1"/>
        </w:rPr>
        <w:t>wurde</w:t>
      </w:r>
      <w:proofErr w:type="spellEnd"/>
      <w:r w:rsidRPr="00B87837">
        <w:rPr>
          <w:rFonts w:cstheme="minorHAnsi"/>
          <w:color w:val="000000" w:themeColor="text1"/>
        </w:rPr>
        <w:t xml:space="preserve"> </w:t>
      </w:r>
      <w:proofErr w:type="spellStart"/>
      <w:r w:rsidRPr="00B87837">
        <w:rPr>
          <w:rFonts w:cstheme="minorHAnsi"/>
          <w:color w:val="000000" w:themeColor="text1"/>
        </w:rPr>
        <w:t>im</w:t>
      </w:r>
      <w:proofErr w:type="spellEnd"/>
      <w:r w:rsidRPr="00B87837">
        <w:rPr>
          <w:rFonts w:cstheme="minorHAnsi"/>
          <w:color w:val="000000" w:themeColor="text1"/>
        </w:rPr>
        <w:t xml:space="preserve"> Mai 2011 </w:t>
      </w:r>
      <w:proofErr w:type="spellStart"/>
      <w:r w:rsidRPr="00B87837">
        <w:rPr>
          <w:rFonts w:cstheme="minorHAnsi"/>
          <w:color w:val="000000" w:themeColor="text1"/>
        </w:rPr>
        <w:t>als</w:t>
      </w:r>
      <w:proofErr w:type="spellEnd"/>
      <w:r w:rsidRPr="00B87837">
        <w:rPr>
          <w:rFonts w:cstheme="minorHAnsi"/>
          <w:color w:val="000000" w:themeColor="text1"/>
        </w:rPr>
        <w:t xml:space="preserve"> </w:t>
      </w:r>
      <w:proofErr w:type="spellStart"/>
      <w:r w:rsidRPr="00B87837">
        <w:rPr>
          <w:rFonts w:cstheme="minorHAnsi"/>
          <w:color w:val="000000" w:themeColor="text1"/>
        </w:rPr>
        <w:t>Regierungsbehörde</w:t>
      </w:r>
      <w:proofErr w:type="spellEnd"/>
      <w:r w:rsidRPr="00B87837">
        <w:rPr>
          <w:rFonts w:cstheme="minorHAnsi"/>
          <w:color w:val="000000" w:themeColor="text1"/>
        </w:rPr>
        <w:t xml:space="preserve"> </w:t>
      </w:r>
      <w:proofErr w:type="spellStart"/>
      <w:r w:rsidRPr="00B87837">
        <w:rPr>
          <w:rFonts w:cstheme="minorHAnsi"/>
          <w:color w:val="000000" w:themeColor="text1"/>
        </w:rPr>
        <w:t>gegründet</w:t>
      </w:r>
      <w:proofErr w:type="spellEnd"/>
      <w:r w:rsidRPr="00B87837">
        <w:rPr>
          <w:rFonts w:cstheme="minorHAnsi"/>
          <w:color w:val="000000" w:themeColor="text1"/>
        </w:rPr>
        <w:t xml:space="preserve">. </w:t>
      </w:r>
      <w:proofErr w:type="spellStart"/>
      <w:r w:rsidRPr="00B87837">
        <w:rPr>
          <w:rFonts w:cstheme="minorHAnsi"/>
          <w:color w:val="000000" w:themeColor="text1"/>
        </w:rPr>
        <w:t>Ihr</w:t>
      </w:r>
      <w:proofErr w:type="spellEnd"/>
      <w:r w:rsidRPr="00B87837">
        <w:rPr>
          <w:rFonts w:cstheme="minorHAnsi"/>
          <w:color w:val="000000" w:themeColor="text1"/>
        </w:rPr>
        <w:t xml:space="preserve"> </w:t>
      </w:r>
      <w:proofErr w:type="spellStart"/>
      <w:r w:rsidRPr="00B87837">
        <w:rPr>
          <w:rFonts w:cstheme="minorHAnsi"/>
          <w:color w:val="000000" w:themeColor="text1"/>
        </w:rPr>
        <w:t>Ziel</w:t>
      </w:r>
      <w:proofErr w:type="spellEnd"/>
      <w:r w:rsidRPr="00B87837">
        <w:rPr>
          <w:rFonts w:cstheme="minorHAnsi"/>
          <w:color w:val="000000" w:themeColor="text1"/>
        </w:rPr>
        <w:t xml:space="preserve"> </w:t>
      </w:r>
      <w:proofErr w:type="spellStart"/>
      <w:r w:rsidRPr="00B87837">
        <w:rPr>
          <w:rFonts w:cstheme="minorHAnsi"/>
          <w:color w:val="000000" w:themeColor="text1"/>
        </w:rPr>
        <w:t>ist</w:t>
      </w:r>
      <w:proofErr w:type="spellEnd"/>
      <w:r w:rsidRPr="00B87837">
        <w:rPr>
          <w:rFonts w:cstheme="minorHAnsi"/>
          <w:color w:val="000000" w:themeColor="text1"/>
        </w:rPr>
        <w:t xml:space="preserve"> es, bis Ende 2018 die </w:t>
      </w:r>
      <w:proofErr w:type="spellStart"/>
      <w:r w:rsidRPr="00B87837">
        <w:rPr>
          <w:rFonts w:cstheme="minorHAnsi"/>
          <w:color w:val="000000" w:themeColor="text1"/>
        </w:rPr>
        <w:t>Besucherzahlen</w:t>
      </w:r>
      <w:proofErr w:type="spellEnd"/>
      <w:r w:rsidRPr="00B87837">
        <w:rPr>
          <w:rFonts w:cstheme="minorHAnsi"/>
          <w:color w:val="000000" w:themeColor="text1"/>
        </w:rPr>
        <w:t xml:space="preserve"> auf </w:t>
      </w:r>
      <w:proofErr w:type="spellStart"/>
      <w:r w:rsidRPr="00B87837">
        <w:rPr>
          <w:rFonts w:cstheme="minorHAnsi"/>
          <w:color w:val="000000" w:themeColor="text1"/>
        </w:rPr>
        <w:t>eine</w:t>
      </w:r>
      <w:proofErr w:type="spellEnd"/>
      <w:r w:rsidRPr="00B87837">
        <w:rPr>
          <w:rFonts w:cstheme="minorHAnsi"/>
          <w:color w:val="000000" w:themeColor="text1"/>
        </w:rPr>
        <w:t xml:space="preserve"> Million </w:t>
      </w:r>
      <w:proofErr w:type="spellStart"/>
      <w:r w:rsidRPr="00B87837">
        <w:rPr>
          <w:rFonts w:cstheme="minorHAnsi"/>
          <w:color w:val="000000" w:themeColor="text1"/>
        </w:rPr>
        <w:t>zu</w:t>
      </w:r>
      <w:proofErr w:type="spellEnd"/>
      <w:r w:rsidRPr="00B87837">
        <w:rPr>
          <w:rFonts w:cstheme="minorHAnsi"/>
          <w:color w:val="000000" w:themeColor="text1"/>
        </w:rPr>
        <w:t xml:space="preserve"> </w:t>
      </w:r>
      <w:proofErr w:type="spellStart"/>
      <w:r w:rsidRPr="00B87837">
        <w:rPr>
          <w:rFonts w:cstheme="minorHAnsi"/>
          <w:color w:val="000000" w:themeColor="text1"/>
        </w:rPr>
        <w:t>steigern</w:t>
      </w:r>
      <w:proofErr w:type="spellEnd"/>
      <w:r w:rsidRPr="00B87837">
        <w:rPr>
          <w:rFonts w:cstheme="minorHAnsi"/>
          <w:color w:val="000000" w:themeColor="text1"/>
        </w:rPr>
        <w:t xml:space="preserve">. </w:t>
      </w:r>
      <w:proofErr w:type="spellStart"/>
      <w:r w:rsidRPr="00B87837">
        <w:rPr>
          <w:rFonts w:cstheme="minorHAnsi"/>
          <w:color w:val="000000" w:themeColor="text1"/>
        </w:rPr>
        <w:t>Aus</w:t>
      </w:r>
      <w:proofErr w:type="spellEnd"/>
      <w:r w:rsidRPr="00B87837">
        <w:rPr>
          <w:rFonts w:cstheme="minorHAnsi"/>
          <w:color w:val="000000" w:themeColor="text1"/>
        </w:rPr>
        <w:t xml:space="preserve"> </w:t>
      </w:r>
      <w:proofErr w:type="spellStart"/>
      <w:r w:rsidRPr="00B87837">
        <w:rPr>
          <w:rFonts w:cstheme="minorHAnsi"/>
          <w:color w:val="000000" w:themeColor="text1"/>
        </w:rPr>
        <w:t>diesem</w:t>
      </w:r>
      <w:proofErr w:type="spellEnd"/>
      <w:r w:rsidRPr="00B87837">
        <w:rPr>
          <w:rFonts w:cstheme="minorHAnsi"/>
          <w:color w:val="000000" w:themeColor="text1"/>
        </w:rPr>
        <w:t xml:space="preserve"> </w:t>
      </w:r>
      <w:proofErr w:type="spellStart"/>
      <w:r w:rsidRPr="00B87837">
        <w:rPr>
          <w:rFonts w:cstheme="minorHAnsi"/>
          <w:color w:val="000000" w:themeColor="text1"/>
        </w:rPr>
        <w:t>Grund</w:t>
      </w:r>
      <w:proofErr w:type="spellEnd"/>
      <w:r w:rsidRPr="00B87837">
        <w:rPr>
          <w:rFonts w:cstheme="minorHAnsi"/>
          <w:color w:val="000000" w:themeColor="text1"/>
        </w:rPr>
        <w:t xml:space="preserve"> will die </w:t>
      </w:r>
      <w:proofErr w:type="spellStart"/>
      <w:r w:rsidRPr="00B87837">
        <w:rPr>
          <w:rFonts w:cstheme="minorHAnsi"/>
          <w:color w:val="000000" w:themeColor="text1"/>
        </w:rPr>
        <w:t>Behörde</w:t>
      </w:r>
      <w:proofErr w:type="spellEnd"/>
      <w:r w:rsidRPr="00B87837">
        <w:rPr>
          <w:rFonts w:cstheme="minorHAnsi"/>
          <w:color w:val="000000" w:themeColor="text1"/>
        </w:rPr>
        <w:t xml:space="preserve"> die </w:t>
      </w:r>
      <w:proofErr w:type="spellStart"/>
      <w:r w:rsidRPr="00B87837">
        <w:rPr>
          <w:rFonts w:cstheme="minorHAnsi"/>
          <w:color w:val="000000" w:themeColor="text1"/>
        </w:rPr>
        <w:t>Infrastruktur</w:t>
      </w:r>
      <w:proofErr w:type="spellEnd"/>
      <w:r w:rsidRPr="00B87837">
        <w:rPr>
          <w:rFonts w:cstheme="minorHAnsi"/>
          <w:color w:val="000000" w:themeColor="text1"/>
        </w:rPr>
        <w:t xml:space="preserve"> des </w:t>
      </w:r>
      <w:proofErr w:type="spellStart"/>
      <w:r w:rsidRPr="00B87837">
        <w:rPr>
          <w:rFonts w:cstheme="minorHAnsi"/>
          <w:color w:val="000000" w:themeColor="text1"/>
        </w:rPr>
        <w:t>Landes</w:t>
      </w:r>
      <w:proofErr w:type="spellEnd"/>
      <w:r w:rsidRPr="00B87837">
        <w:rPr>
          <w:rFonts w:cstheme="minorHAnsi"/>
          <w:color w:val="000000" w:themeColor="text1"/>
        </w:rPr>
        <w:t xml:space="preserve"> </w:t>
      </w:r>
      <w:proofErr w:type="spellStart"/>
      <w:r w:rsidRPr="00B87837">
        <w:rPr>
          <w:rFonts w:cstheme="minorHAnsi"/>
          <w:color w:val="000000" w:themeColor="text1"/>
        </w:rPr>
        <w:t>weiterentwickeln</w:t>
      </w:r>
      <w:proofErr w:type="spellEnd"/>
      <w:r w:rsidRPr="00B87837">
        <w:rPr>
          <w:rFonts w:cstheme="minorHAnsi"/>
          <w:color w:val="000000" w:themeColor="text1"/>
        </w:rPr>
        <w:t xml:space="preserve"> und Ras Al Khaimah </w:t>
      </w:r>
      <w:proofErr w:type="spellStart"/>
      <w:r w:rsidRPr="00B87837">
        <w:rPr>
          <w:rFonts w:cstheme="minorHAnsi"/>
          <w:color w:val="000000" w:themeColor="text1"/>
        </w:rPr>
        <w:t>als</w:t>
      </w:r>
      <w:proofErr w:type="spellEnd"/>
      <w:r w:rsidRPr="00B87837">
        <w:rPr>
          <w:rFonts w:cstheme="minorHAnsi"/>
          <w:color w:val="000000" w:themeColor="text1"/>
        </w:rPr>
        <w:t xml:space="preserve"> </w:t>
      </w:r>
      <w:proofErr w:type="spellStart"/>
      <w:r w:rsidRPr="00B87837">
        <w:rPr>
          <w:rFonts w:cstheme="minorHAnsi"/>
          <w:color w:val="000000" w:themeColor="text1"/>
        </w:rPr>
        <w:t>Weltklasse</w:t>
      </w:r>
      <w:proofErr w:type="spellEnd"/>
      <w:r w:rsidRPr="00B87837">
        <w:rPr>
          <w:rFonts w:cstheme="minorHAnsi"/>
          <w:color w:val="000000" w:themeColor="text1"/>
        </w:rPr>
        <w:t>-</w:t>
      </w:r>
      <w:r w:rsidRPr="00B87837">
        <w:rPr>
          <w:rFonts w:cstheme="minorHAnsi"/>
          <w:color w:val="000000" w:themeColor="text1"/>
        </w:rPr>
        <w:lastRenderedPageBreak/>
        <w:t xml:space="preserve">Destination </w:t>
      </w:r>
      <w:proofErr w:type="spellStart"/>
      <w:r w:rsidRPr="00B87837">
        <w:rPr>
          <w:rFonts w:cstheme="minorHAnsi"/>
          <w:color w:val="000000" w:themeColor="text1"/>
        </w:rPr>
        <w:t>sowohl</w:t>
      </w:r>
      <w:proofErr w:type="spellEnd"/>
      <w:r w:rsidRPr="00B87837">
        <w:rPr>
          <w:rFonts w:cstheme="minorHAnsi"/>
          <w:color w:val="000000" w:themeColor="text1"/>
        </w:rPr>
        <w:t xml:space="preserve"> </w:t>
      </w:r>
      <w:proofErr w:type="spellStart"/>
      <w:r w:rsidRPr="00B87837">
        <w:rPr>
          <w:rFonts w:cstheme="minorHAnsi"/>
          <w:color w:val="000000" w:themeColor="text1"/>
        </w:rPr>
        <w:t>für</w:t>
      </w:r>
      <w:proofErr w:type="spellEnd"/>
      <w:r w:rsidRPr="00B87837">
        <w:rPr>
          <w:rFonts w:cstheme="minorHAnsi"/>
          <w:color w:val="000000" w:themeColor="text1"/>
        </w:rPr>
        <w:t xml:space="preserve"> Privat- </w:t>
      </w:r>
      <w:proofErr w:type="spellStart"/>
      <w:r w:rsidRPr="00B87837">
        <w:rPr>
          <w:rFonts w:cstheme="minorHAnsi"/>
          <w:color w:val="000000" w:themeColor="text1"/>
        </w:rPr>
        <w:t>als</w:t>
      </w:r>
      <w:proofErr w:type="spellEnd"/>
      <w:r w:rsidRPr="00B87837">
        <w:rPr>
          <w:rFonts w:cstheme="minorHAnsi"/>
          <w:color w:val="000000" w:themeColor="text1"/>
        </w:rPr>
        <w:t xml:space="preserve"> </w:t>
      </w:r>
      <w:proofErr w:type="spellStart"/>
      <w:r w:rsidRPr="00B87837">
        <w:rPr>
          <w:rFonts w:cstheme="minorHAnsi"/>
          <w:color w:val="000000" w:themeColor="text1"/>
        </w:rPr>
        <w:t>auch</w:t>
      </w:r>
      <w:proofErr w:type="spellEnd"/>
      <w:r w:rsidRPr="00B87837">
        <w:rPr>
          <w:rFonts w:cstheme="minorHAnsi"/>
          <w:color w:val="000000" w:themeColor="text1"/>
        </w:rPr>
        <w:t xml:space="preserve"> </w:t>
      </w:r>
      <w:proofErr w:type="spellStart"/>
      <w:r w:rsidRPr="00B87837">
        <w:rPr>
          <w:rFonts w:cstheme="minorHAnsi"/>
          <w:color w:val="000000" w:themeColor="text1"/>
        </w:rPr>
        <w:t>Geschäftsreisende</w:t>
      </w:r>
      <w:proofErr w:type="spellEnd"/>
      <w:r w:rsidRPr="00B87837">
        <w:rPr>
          <w:rFonts w:cstheme="minorHAnsi"/>
          <w:color w:val="000000" w:themeColor="text1"/>
        </w:rPr>
        <w:t xml:space="preserve"> </w:t>
      </w:r>
      <w:proofErr w:type="spellStart"/>
      <w:r w:rsidRPr="00B87837">
        <w:rPr>
          <w:rFonts w:cstheme="minorHAnsi"/>
          <w:color w:val="000000" w:themeColor="text1"/>
        </w:rPr>
        <w:t>etablieren</w:t>
      </w:r>
      <w:proofErr w:type="spellEnd"/>
      <w:r w:rsidRPr="00B87837">
        <w:rPr>
          <w:rFonts w:cstheme="minorHAnsi"/>
          <w:color w:val="000000" w:themeColor="text1"/>
        </w:rPr>
        <w:t xml:space="preserve">. Sie </w:t>
      </w:r>
      <w:proofErr w:type="spellStart"/>
      <w:r w:rsidRPr="00B87837">
        <w:rPr>
          <w:rFonts w:cstheme="minorHAnsi"/>
          <w:color w:val="000000" w:themeColor="text1"/>
        </w:rPr>
        <w:t>schafft</w:t>
      </w:r>
      <w:proofErr w:type="spellEnd"/>
      <w:r w:rsidRPr="00B87837">
        <w:rPr>
          <w:rFonts w:cstheme="minorHAnsi"/>
          <w:color w:val="000000" w:themeColor="text1"/>
        </w:rPr>
        <w:t xml:space="preserve"> </w:t>
      </w:r>
      <w:proofErr w:type="spellStart"/>
      <w:r w:rsidRPr="00B87837">
        <w:rPr>
          <w:rFonts w:cstheme="minorHAnsi"/>
          <w:color w:val="000000" w:themeColor="text1"/>
        </w:rPr>
        <w:t>zudem</w:t>
      </w:r>
      <w:proofErr w:type="spellEnd"/>
      <w:r w:rsidRPr="00B87837">
        <w:rPr>
          <w:rFonts w:cstheme="minorHAnsi"/>
          <w:color w:val="000000" w:themeColor="text1"/>
        </w:rPr>
        <w:t xml:space="preserve"> </w:t>
      </w:r>
      <w:proofErr w:type="spellStart"/>
      <w:r w:rsidRPr="00B87837">
        <w:rPr>
          <w:rFonts w:cstheme="minorHAnsi"/>
          <w:color w:val="000000" w:themeColor="text1"/>
        </w:rPr>
        <w:t>nachhaltige</w:t>
      </w:r>
      <w:proofErr w:type="spellEnd"/>
      <w:r w:rsidRPr="00B87837">
        <w:rPr>
          <w:rFonts w:cstheme="minorHAnsi"/>
          <w:color w:val="000000" w:themeColor="text1"/>
        </w:rPr>
        <w:t xml:space="preserve"> </w:t>
      </w:r>
      <w:proofErr w:type="spellStart"/>
      <w:r w:rsidRPr="00B87837">
        <w:rPr>
          <w:rFonts w:cstheme="minorHAnsi"/>
          <w:color w:val="000000" w:themeColor="text1"/>
        </w:rPr>
        <w:t>Möglichkeiten</w:t>
      </w:r>
      <w:proofErr w:type="spellEnd"/>
      <w:r w:rsidRPr="00B87837">
        <w:rPr>
          <w:rFonts w:cstheme="minorHAnsi"/>
          <w:color w:val="000000" w:themeColor="text1"/>
        </w:rPr>
        <w:t xml:space="preserve"> </w:t>
      </w:r>
      <w:proofErr w:type="spellStart"/>
      <w:r w:rsidRPr="00B87837">
        <w:rPr>
          <w:rFonts w:cstheme="minorHAnsi"/>
          <w:color w:val="000000" w:themeColor="text1"/>
        </w:rPr>
        <w:t>für</w:t>
      </w:r>
      <w:proofErr w:type="spellEnd"/>
      <w:r w:rsidRPr="00B87837">
        <w:rPr>
          <w:rFonts w:cstheme="minorHAnsi"/>
          <w:color w:val="000000" w:themeColor="text1"/>
        </w:rPr>
        <w:t xml:space="preserve"> </w:t>
      </w:r>
      <w:proofErr w:type="spellStart"/>
      <w:r w:rsidRPr="00B87837">
        <w:rPr>
          <w:rFonts w:cstheme="minorHAnsi"/>
          <w:color w:val="000000" w:themeColor="text1"/>
        </w:rPr>
        <w:t>Investitionen</w:t>
      </w:r>
      <w:proofErr w:type="spellEnd"/>
      <w:r w:rsidRPr="00B87837">
        <w:rPr>
          <w:rFonts w:cstheme="minorHAnsi"/>
          <w:color w:val="000000" w:themeColor="text1"/>
        </w:rPr>
        <w:t xml:space="preserve"> und </w:t>
      </w:r>
      <w:proofErr w:type="spellStart"/>
      <w:r w:rsidRPr="00B87837">
        <w:rPr>
          <w:rFonts w:cstheme="minorHAnsi"/>
          <w:color w:val="000000" w:themeColor="text1"/>
        </w:rPr>
        <w:t>verbessert</w:t>
      </w:r>
      <w:proofErr w:type="spellEnd"/>
      <w:r w:rsidRPr="00B87837">
        <w:rPr>
          <w:rFonts w:cstheme="minorHAnsi"/>
          <w:color w:val="000000" w:themeColor="text1"/>
        </w:rPr>
        <w:t xml:space="preserve"> die </w:t>
      </w:r>
      <w:proofErr w:type="spellStart"/>
      <w:r w:rsidRPr="00B87837">
        <w:rPr>
          <w:rFonts w:cstheme="minorHAnsi"/>
          <w:color w:val="000000" w:themeColor="text1"/>
        </w:rPr>
        <w:t>Lebensbedingungen</w:t>
      </w:r>
      <w:proofErr w:type="spellEnd"/>
      <w:r w:rsidRPr="00B87837">
        <w:rPr>
          <w:rFonts w:cstheme="minorHAnsi"/>
          <w:color w:val="000000" w:themeColor="text1"/>
        </w:rPr>
        <w:t xml:space="preserve"> der </w:t>
      </w:r>
      <w:proofErr w:type="spellStart"/>
      <w:r w:rsidRPr="00B87837">
        <w:rPr>
          <w:rFonts w:cstheme="minorHAnsi"/>
          <w:color w:val="000000" w:themeColor="text1"/>
        </w:rPr>
        <w:t>einheimischen</w:t>
      </w:r>
      <w:proofErr w:type="spellEnd"/>
      <w:r w:rsidRPr="00B87837">
        <w:rPr>
          <w:rFonts w:cstheme="minorHAnsi"/>
          <w:color w:val="000000" w:themeColor="text1"/>
        </w:rPr>
        <w:t xml:space="preserve"> </w:t>
      </w:r>
      <w:proofErr w:type="spellStart"/>
      <w:r w:rsidRPr="00B87837">
        <w:rPr>
          <w:rFonts w:cstheme="minorHAnsi"/>
          <w:color w:val="000000" w:themeColor="text1"/>
        </w:rPr>
        <w:t>Bevölkerung</w:t>
      </w:r>
      <w:proofErr w:type="spellEnd"/>
      <w:r w:rsidRPr="00B87837">
        <w:rPr>
          <w:rFonts w:cstheme="minorHAnsi"/>
          <w:color w:val="000000" w:themeColor="text1"/>
        </w:rPr>
        <w:t xml:space="preserve">. </w:t>
      </w:r>
      <w:proofErr w:type="spellStart"/>
      <w:r w:rsidRPr="00B87837">
        <w:rPr>
          <w:rFonts w:cstheme="minorHAnsi"/>
          <w:color w:val="000000" w:themeColor="text1"/>
        </w:rPr>
        <w:t>Damit</w:t>
      </w:r>
      <w:proofErr w:type="spellEnd"/>
      <w:r w:rsidRPr="00B87837">
        <w:rPr>
          <w:rFonts w:cstheme="minorHAnsi"/>
          <w:color w:val="000000" w:themeColor="text1"/>
        </w:rPr>
        <w:t xml:space="preserve"> die RAKTDA </w:t>
      </w:r>
      <w:proofErr w:type="spellStart"/>
      <w:r w:rsidRPr="00B87837">
        <w:rPr>
          <w:rFonts w:cstheme="minorHAnsi"/>
          <w:color w:val="000000" w:themeColor="text1"/>
        </w:rPr>
        <w:t>diese</w:t>
      </w:r>
      <w:proofErr w:type="spellEnd"/>
      <w:r w:rsidRPr="00B87837">
        <w:rPr>
          <w:rFonts w:cstheme="minorHAnsi"/>
          <w:color w:val="000000" w:themeColor="text1"/>
        </w:rPr>
        <w:t xml:space="preserve"> </w:t>
      </w:r>
      <w:proofErr w:type="spellStart"/>
      <w:r w:rsidRPr="00B87837">
        <w:rPr>
          <w:rFonts w:cstheme="minorHAnsi"/>
          <w:color w:val="000000" w:themeColor="text1"/>
        </w:rPr>
        <w:t>Ziele</w:t>
      </w:r>
      <w:proofErr w:type="spellEnd"/>
      <w:r w:rsidRPr="00B87837">
        <w:rPr>
          <w:rFonts w:cstheme="minorHAnsi"/>
          <w:color w:val="000000" w:themeColor="text1"/>
        </w:rPr>
        <w:t xml:space="preserve"> </w:t>
      </w:r>
      <w:proofErr w:type="spellStart"/>
      <w:r w:rsidRPr="00B87837">
        <w:rPr>
          <w:rFonts w:cstheme="minorHAnsi"/>
          <w:color w:val="000000" w:themeColor="text1"/>
        </w:rPr>
        <w:t>erreichen</w:t>
      </w:r>
      <w:proofErr w:type="spellEnd"/>
      <w:r w:rsidRPr="00B87837">
        <w:rPr>
          <w:rFonts w:cstheme="minorHAnsi"/>
          <w:color w:val="000000" w:themeColor="text1"/>
        </w:rPr>
        <w:t xml:space="preserve"> </w:t>
      </w:r>
      <w:proofErr w:type="spellStart"/>
      <w:r w:rsidRPr="00B87837">
        <w:rPr>
          <w:rFonts w:cstheme="minorHAnsi"/>
          <w:color w:val="000000" w:themeColor="text1"/>
        </w:rPr>
        <w:t>kann</w:t>
      </w:r>
      <w:proofErr w:type="spellEnd"/>
      <w:r w:rsidRPr="00B87837">
        <w:rPr>
          <w:rFonts w:cstheme="minorHAnsi"/>
          <w:color w:val="000000" w:themeColor="text1"/>
        </w:rPr>
        <w:t xml:space="preserve">, </w:t>
      </w:r>
      <w:proofErr w:type="spellStart"/>
      <w:r w:rsidRPr="00B87837">
        <w:rPr>
          <w:rFonts w:cstheme="minorHAnsi"/>
          <w:color w:val="000000" w:themeColor="text1"/>
        </w:rPr>
        <w:t>ist</w:t>
      </w:r>
      <w:proofErr w:type="spellEnd"/>
      <w:r w:rsidRPr="00B87837">
        <w:rPr>
          <w:rFonts w:cstheme="minorHAnsi"/>
          <w:color w:val="000000" w:themeColor="text1"/>
        </w:rPr>
        <w:t xml:space="preserve"> </w:t>
      </w:r>
      <w:proofErr w:type="spellStart"/>
      <w:r w:rsidRPr="00B87837">
        <w:rPr>
          <w:rFonts w:cstheme="minorHAnsi"/>
          <w:color w:val="000000" w:themeColor="text1"/>
        </w:rPr>
        <w:t>sie</w:t>
      </w:r>
      <w:proofErr w:type="spellEnd"/>
      <w:r w:rsidRPr="00B87837">
        <w:rPr>
          <w:rFonts w:cstheme="minorHAnsi"/>
          <w:color w:val="000000" w:themeColor="text1"/>
        </w:rPr>
        <w:t xml:space="preserve"> </w:t>
      </w:r>
      <w:proofErr w:type="spellStart"/>
      <w:r w:rsidRPr="00B87837">
        <w:rPr>
          <w:rFonts w:cstheme="minorHAnsi"/>
          <w:color w:val="000000" w:themeColor="text1"/>
        </w:rPr>
        <w:t>mit</w:t>
      </w:r>
      <w:proofErr w:type="spellEnd"/>
      <w:r w:rsidRPr="00B87837">
        <w:rPr>
          <w:rFonts w:cstheme="minorHAnsi"/>
          <w:color w:val="000000" w:themeColor="text1"/>
        </w:rPr>
        <w:t xml:space="preserve"> </w:t>
      </w:r>
      <w:proofErr w:type="spellStart"/>
      <w:r w:rsidRPr="00B87837">
        <w:rPr>
          <w:rFonts w:cstheme="minorHAnsi"/>
          <w:color w:val="000000" w:themeColor="text1"/>
        </w:rPr>
        <w:t>einer</w:t>
      </w:r>
      <w:proofErr w:type="spellEnd"/>
      <w:r w:rsidRPr="00B87837">
        <w:rPr>
          <w:rFonts w:cstheme="minorHAnsi"/>
          <w:color w:val="000000" w:themeColor="text1"/>
        </w:rPr>
        <w:t xml:space="preserve"> </w:t>
      </w:r>
      <w:proofErr w:type="spellStart"/>
      <w:r w:rsidRPr="00B87837">
        <w:rPr>
          <w:rFonts w:cstheme="minorHAnsi"/>
          <w:color w:val="000000" w:themeColor="text1"/>
        </w:rPr>
        <w:t>Regierungsvollmacht</w:t>
      </w:r>
      <w:proofErr w:type="spellEnd"/>
      <w:r w:rsidRPr="00B87837">
        <w:rPr>
          <w:rFonts w:cstheme="minorHAnsi"/>
          <w:color w:val="000000" w:themeColor="text1"/>
        </w:rPr>
        <w:t xml:space="preserve"> </w:t>
      </w:r>
      <w:proofErr w:type="spellStart"/>
      <w:r w:rsidRPr="00B87837">
        <w:rPr>
          <w:rFonts w:cstheme="minorHAnsi"/>
          <w:color w:val="000000" w:themeColor="text1"/>
        </w:rPr>
        <w:t>ausgestattet</w:t>
      </w:r>
      <w:proofErr w:type="spellEnd"/>
      <w:r w:rsidRPr="00B87837">
        <w:rPr>
          <w:rFonts w:cstheme="minorHAnsi"/>
          <w:color w:val="000000" w:themeColor="text1"/>
        </w:rPr>
        <w:t xml:space="preserve">. </w:t>
      </w:r>
      <w:proofErr w:type="spellStart"/>
      <w:r w:rsidRPr="00B87837">
        <w:rPr>
          <w:rFonts w:cstheme="minorHAnsi"/>
          <w:color w:val="000000" w:themeColor="text1"/>
        </w:rPr>
        <w:t>Diese</w:t>
      </w:r>
      <w:proofErr w:type="spellEnd"/>
      <w:r w:rsidRPr="00B87837">
        <w:rPr>
          <w:rFonts w:cstheme="minorHAnsi"/>
          <w:color w:val="000000" w:themeColor="text1"/>
        </w:rPr>
        <w:t xml:space="preserve"> </w:t>
      </w:r>
      <w:proofErr w:type="spellStart"/>
      <w:r w:rsidRPr="00B87837">
        <w:rPr>
          <w:rFonts w:cstheme="minorHAnsi"/>
          <w:color w:val="000000" w:themeColor="text1"/>
        </w:rPr>
        <w:t>berechtigt</w:t>
      </w:r>
      <w:proofErr w:type="spellEnd"/>
      <w:r w:rsidRPr="00B87837">
        <w:rPr>
          <w:rFonts w:cstheme="minorHAnsi"/>
          <w:color w:val="000000" w:themeColor="text1"/>
        </w:rPr>
        <w:t xml:space="preserve"> </w:t>
      </w:r>
      <w:proofErr w:type="spellStart"/>
      <w:r w:rsidRPr="00B87837">
        <w:rPr>
          <w:rFonts w:cstheme="minorHAnsi"/>
          <w:color w:val="000000" w:themeColor="text1"/>
        </w:rPr>
        <w:t>sie</w:t>
      </w:r>
      <w:proofErr w:type="spellEnd"/>
      <w:r w:rsidRPr="00B87837">
        <w:rPr>
          <w:rFonts w:cstheme="minorHAnsi"/>
          <w:color w:val="000000" w:themeColor="text1"/>
        </w:rPr>
        <w:t xml:space="preserve">, der </w:t>
      </w:r>
      <w:proofErr w:type="spellStart"/>
      <w:r w:rsidRPr="00B87837">
        <w:rPr>
          <w:rFonts w:cstheme="minorHAnsi"/>
          <w:color w:val="000000" w:themeColor="text1"/>
        </w:rPr>
        <w:t>Tourismusindustrie</w:t>
      </w:r>
      <w:proofErr w:type="spellEnd"/>
      <w:r w:rsidRPr="00B87837">
        <w:rPr>
          <w:rFonts w:cstheme="minorHAnsi"/>
          <w:color w:val="000000" w:themeColor="text1"/>
        </w:rPr>
        <w:t xml:space="preserve"> </w:t>
      </w:r>
      <w:proofErr w:type="spellStart"/>
      <w:r w:rsidRPr="00B87837">
        <w:rPr>
          <w:rFonts w:cstheme="minorHAnsi"/>
          <w:color w:val="000000" w:themeColor="text1"/>
        </w:rPr>
        <w:t>sowie</w:t>
      </w:r>
      <w:proofErr w:type="spellEnd"/>
      <w:r w:rsidRPr="00B87837">
        <w:rPr>
          <w:rFonts w:cstheme="minorHAnsi"/>
          <w:color w:val="000000" w:themeColor="text1"/>
        </w:rPr>
        <w:t xml:space="preserve"> dem Hotel- und </w:t>
      </w:r>
      <w:proofErr w:type="spellStart"/>
      <w:r w:rsidRPr="00B87837">
        <w:rPr>
          <w:rFonts w:cstheme="minorHAnsi"/>
          <w:color w:val="000000" w:themeColor="text1"/>
        </w:rPr>
        <w:t>Gastgewerbe</w:t>
      </w:r>
      <w:proofErr w:type="spellEnd"/>
      <w:r w:rsidRPr="00B87837">
        <w:rPr>
          <w:rFonts w:cstheme="minorHAnsi"/>
          <w:color w:val="000000" w:themeColor="text1"/>
        </w:rPr>
        <w:t xml:space="preserve"> des </w:t>
      </w:r>
      <w:proofErr w:type="spellStart"/>
      <w:r w:rsidRPr="00B87837">
        <w:rPr>
          <w:rFonts w:cstheme="minorHAnsi"/>
          <w:color w:val="000000" w:themeColor="text1"/>
        </w:rPr>
        <w:t>Emirats</w:t>
      </w:r>
      <w:proofErr w:type="spellEnd"/>
      <w:r w:rsidRPr="00B87837">
        <w:rPr>
          <w:rFonts w:cstheme="minorHAnsi"/>
          <w:color w:val="000000" w:themeColor="text1"/>
        </w:rPr>
        <w:t xml:space="preserve"> </w:t>
      </w:r>
      <w:proofErr w:type="spellStart"/>
      <w:r w:rsidRPr="00B87837">
        <w:rPr>
          <w:rFonts w:cstheme="minorHAnsi"/>
          <w:color w:val="000000" w:themeColor="text1"/>
        </w:rPr>
        <w:t>Lizenzen</w:t>
      </w:r>
      <w:proofErr w:type="spellEnd"/>
      <w:r w:rsidRPr="00B87837">
        <w:rPr>
          <w:rFonts w:cstheme="minorHAnsi"/>
          <w:color w:val="000000" w:themeColor="text1"/>
        </w:rPr>
        <w:t xml:space="preserve"> </w:t>
      </w:r>
      <w:proofErr w:type="spellStart"/>
      <w:r w:rsidRPr="00B87837">
        <w:rPr>
          <w:rFonts w:cstheme="minorHAnsi"/>
          <w:color w:val="000000" w:themeColor="text1"/>
        </w:rPr>
        <w:t>zu</w:t>
      </w:r>
      <w:proofErr w:type="spellEnd"/>
      <w:r w:rsidRPr="00B87837">
        <w:rPr>
          <w:rFonts w:cstheme="minorHAnsi"/>
          <w:color w:val="000000" w:themeColor="text1"/>
        </w:rPr>
        <w:t xml:space="preserve"> </w:t>
      </w:r>
      <w:proofErr w:type="spellStart"/>
      <w:r w:rsidRPr="00B87837">
        <w:rPr>
          <w:rFonts w:cstheme="minorHAnsi"/>
          <w:color w:val="000000" w:themeColor="text1"/>
        </w:rPr>
        <w:t>erteilen</w:t>
      </w:r>
      <w:proofErr w:type="spellEnd"/>
      <w:r w:rsidRPr="00B87837">
        <w:rPr>
          <w:rFonts w:cstheme="minorHAnsi"/>
          <w:color w:val="000000" w:themeColor="text1"/>
        </w:rPr>
        <w:t xml:space="preserve">, die </w:t>
      </w:r>
      <w:proofErr w:type="spellStart"/>
      <w:r w:rsidRPr="00B87837">
        <w:rPr>
          <w:rFonts w:cstheme="minorHAnsi"/>
          <w:color w:val="000000" w:themeColor="text1"/>
        </w:rPr>
        <w:t>Einrichtungen</w:t>
      </w:r>
      <w:proofErr w:type="spellEnd"/>
      <w:r w:rsidRPr="00B87837">
        <w:rPr>
          <w:rFonts w:cstheme="minorHAnsi"/>
          <w:color w:val="000000" w:themeColor="text1"/>
        </w:rPr>
        <w:t xml:space="preserve"> </w:t>
      </w:r>
      <w:proofErr w:type="spellStart"/>
      <w:r w:rsidRPr="00B87837">
        <w:rPr>
          <w:rFonts w:cstheme="minorHAnsi"/>
          <w:color w:val="000000" w:themeColor="text1"/>
        </w:rPr>
        <w:t>zu</w:t>
      </w:r>
      <w:proofErr w:type="spellEnd"/>
      <w:r w:rsidRPr="00B87837">
        <w:rPr>
          <w:rFonts w:cstheme="minorHAnsi"/>
          <w:color w:val="000000" w:themeColor="text1"/>
        </w:rPr>
        <w:t xml:space="preserve"> </w:t>
      </w:r>
      <w:proofErr w:type="spellStart"/>
      <w:r w:rsidRPr="00B87837">
        <w:rPr>
          <w:rFonts w:cstheme="minorHAnsi"/>
          <w:color w:val="000000" w:themeColor="text1"/>
        </w:rPr>
        <w:t>regulieren</w:t>
      </w:r>
      <w:proofErr w:type="spellEnd"/>
      <w:r w:rsidRPr="00B87837">
        <w:rPr>
          <w:rFonts w:cstheme="minorHAnsi"/>
          <w:color w:val="000000" w:themeColor="text1"/>
        </w:rPr>
        <w:t xml:space="preserve"> und </w:t>
      </w:r>
      <w:proofErr w:type="spellStart"/>
      <w:r w:rsidRPr="00B87837">
        <w:rPr>
          <w:rFonts w:cstheme="minorHAnsi"/>
          <w:color w:val="000000" w:themeColor="text1"/>
        </w:rPr>
        <w:t>zu</w:t>
      </w:r>
      <w:proofErr w:type="spellEnd"/>
      <w:r w:rsidRPr="00B87837">
        <w:rPr>
          <w:rFonts w:cstheme="minorHAnsi"/>
          <w:color w:val="000000" w:themeColor="text1"/>
        </w:rPr>
        <w:t xml:space="preserve"> </w:t>
      </w:r>
      <w:proofErr w:type="spellStart"/>
      <w:r w:rsidRPr="00B87837">
        <w:rPr>
          <w:rFonts w:cstheme="minorHAnsi"/>
          <w:color w:val="000000" w:themeColor="text1"/>
        </w:rPr>
        <w:t>überwachen</w:t>
      </w:r>
      <w:proofErr w:type="spellEnd"/>
      <w:r w:rsidRPr="00B87837">
        <w:rPr>
          <w:rFonts w:cstheme="minorHAnsi"/>
          <w:color w:val="000000" w:themeColor="text1"/>
        </w:rPr>
        <w:t>.</w:t>
      </w:r>
    </w:p>
    <w:p w:rsidR="0060416A" w:rsidRPr="00B87837" w:rsidRDefault="0060416A" w:rsidP="0060416A">
      <w:pPr>
        <w:widowControl w:val="0"/>
        <w:autoSpaceDE w:val="0"/>
        <w:autoSpaceDN w:val="0"/>
        <w:adjustRightInd w:val="0"/>
        <w:spacing w:after="0"/>
        <w:jc w:val="both"/>
        <w:rPr>
          <w:rFonts w:cstheme="minorHAnsi"/>
          <w:color w:val="000000" w:themeColor="text1"/>
        </w:rPr>
      </w:pPr>
    </w:p>
    <w:p w:rsidR="0060416A" w:rsidRPr="00B87837" w:rsidRDefault="0060416A" w:rsidP="0060416A">
      <w:pPr>
        <w:widowControl w:val="0"/>
        <w:autoSpaceDE w:val="0"/>
        <w:autoSpaceDN w:val="0"/>
        <w:adjustRightInd w:val="0"/>
        <w:spacing w:after="0"/>
        <w:jc w:val="both"/>
        <w:rPr>
          <w:rFonts w:cstheme="minorHAnsi"/>
          <w:b/>
          <w:color w:val="000000" w:themeColor="text1"/>
        </w:rPr>
      </w:pPr>
      <w:proofErr w:type="spellStart"/>
      <w:r w:rsidRPr="00B87837">
        <w:rPr>
          <w:rFonts w:cstheme="minorHAnsi"/>
          <w:b/>
          <w:color w:val="000000" w:themeColor="text1"/>
        </w:rPr>
        <w:t>Über</w:t>
      </w:r>
      <w:proofErr w:type="spellEnd"/>
      <w:r w:rsidRPr="00B87837">
        <w:rPr>
          <w:rFonts w:cstheme="minorHAnsi"/>
          <w:b/>
          <w:color w:val="000000" w:themeColor="text1"/>
        </w:rPr>
        <w:t xml:space="preserve"> World Tourism Forum Lucerne (WTFL)</w:t>
      </w:r>
    </w:p>
    <w:p w:rsidR="0060416A" w:rsidRPr="00B87837" w:rsidRDefault="0060416A" w:rsidP="0060416A">
      <w:pPr>
        <w:widowControl w:val="0"/>
        <w:autoSpaceDE w:val="0"/>
        <w:autoSpaceDN w:val="0"/>
        <w:adjustRightInd w:val="0"/>
        <w:spacing w:after="0"/>
        <w:jc w:val="both"/>
        <w:rPr>
          <w:rFonts w:cstheme="minorHAnsi"/>
          <w:color w:val="000000" w:themeColor="text1"/>
        </w:rPr>
      </w:pPr>
      <w:r w:rsidRPr="00B87837">
        <w:rPr>
          <w:rFonts w:cstheme="minorHAnsi"/>
          <w:color w:val="000000" w:themeColor="text1"/>
        </w:rPr>
        <w:t xml:space="preserve">World Tourism Forum Lucerne (WTFL) </w:t>
      </w:r>
      <w:proofErr w:type="spellStart"/>
      <w:r w:rsidRPr="00B87837">
        <w:rPr>
          <w:rFonts w:cstheme="minorHAnsi"/>
          <w:color w:val="000000" w:themeColor="text1"/>
        </w:rPr>
        <w:t>ist</w:t>
      </w:r>
      <w:proofErr w:type="spellEnd"/>
      <w:r w:rsidRPr="00B87837">
        <w:rPr>
          <w:rFonts w:cstheme="minorHAnsi"/>
          <w:color w:val="000000" w:themeColor="text1"/>
        </w:rPr>
        <w:t xml:space="preserve"> die </w:t>
      </w:r>
      <w:proofErr w:type="spellStart"/>
      <w:r w:rsidRPr="00B87837">
        <w:rPr>
          <w:rFonts w:cstheme="minorHAnsi"/>
          <w:color w:val="000000" w:themeColor="text1"/>
        </w:rPr>
        <w:t>führende</w:t>
      </w:r>
      <w:proofErr w:type="spellEnd"/>
      <w:r w:rsidRPr="00B87837">
        <w:rPr>
          <w:rFonts w:cstheme="minorHAnsi"/>
          <w:color w:val="000000" w:themeColor="text1"/>
        </w:rPr>
        <w:t xml:space="preserve"> </w:t>
      </w:r>
      <w:proofErr w:type="spellStart"/>
      <w:r w:rsidRPr="00B87837">
        <w:rPr>
          <w:rFonts w:cstheme="minorHAnsi"/>
          <w:color w:val="000000" w:themeColor="text1"/>
        </w:rPr>
        <w:t>Plattform</w:t>
      </w:r>
      <w:proofErr w:type="spellEnd"/>
      <w:r w:rsidRPr="00B87837">
        <w:rPr>
          <w:rFonts w:cstheme="minorHAnsi"/>
          <w:color w:val="000000" w:themeColor="text1"/>
        </w:rPr>
        <w:t xml:space="preserve"> der </w:t>
      </w:r>
      <w:proofErr w:type="spellStart"/>
      <w:r w:rsidRPr="00B87837">
        <w:rPr>
          <w:rFonts w:cstheme="minorHAnsi"/>
          <w:color w:val="000000" w:themeColor="text1"/>
        </w:rPr>
        <w:t>Touristik</w:t>
      </w:r>
      <w:proofErr w:type="spellEnd"/>
      <w:r w:rsidRPr="00B87837">
        <w:rPr>
          <w:rFonts w:cstheme="minorHAnsi"/>
          <w:color w:val="000000" w:themeColor="text1"/>
        </w:rPr>
        <w:t xml:space="preserve">, wo </w:t>
      </w:r>
      <w:proofErr w:type="spellStart"/>
      <w:r w:rsidRPr="00B87837">
        <w:rPr>
          <w:rFonts w:cstheme="minorHAnsi"/>
          <w:color w:val="000000" w:themeColor="text1"/>
        </w:rPr>
        <w:t>sich</w:t>
      </w:r>
      <w:proofErr w:type="spellEnd"/>
      <w:r w:rsidRPr="00B87837">
        <w:rPr>
          <w:rFonts w:cstheme="minorHAnsi"/>
          <w:color w:val="000000" w:themeColor="text1"/>
        </w:rPr>
        <w:t xml:space="preserve"> CEOs, Minister, </w:t>
      </w:r>
      <w:proofErr w:type="spellStart"/>
      <w:r w:rsidRPr="00B87837">
        <w:rPr>
          <w:rFonts w:cstheme="minorHAnsi"/>
          <w:color w:val="000000" w:themeColor="text1"/>
        </w:rPr>
        <w:t>Akademiker</w:t>
      </w:r>
      <w:proofErr w:type="spellEnd"/>
      <w:r w:rsidRPr="00B87837">
        <w:rPr>
          <w:rFonts w:cstheme="minorHAnsi"/>
          <w:color w:val="000000" w:themeColor="text1"/>
        </w:rPr>
        <w:t xml:space="preserve">, </w:t>
      </w:r>
      <w:proofErr w:type="spellStart"/>
      <w:r w:rsidRPr="00B87837">
        <w:rPr>
          <w:rFonts w:cstheme="minorHAnsi"/>
          <w:color w:val="000000" w:themeColor="text1"/>
        </w:rPr>
        <w:t>Geldgeber</w:t>
      </w:r>
      <w:proofErr w:type="spellEnd"/>
      <w:r w:rsidRPr="00B87837">
        <w:rPr>
          <w:rFonts w:cstheme="minorHAnsi"/>
          <w:color w:val="000000" w:themeColor="text1"/>
        </w:rPr>
        <w:t xml:space="preserve"> und Start-Ups </w:t>
      </w:r>
      <w:proofErr w:type="spellStart"/>
      <w:r w:rsidRPr="00B87837">
        <w:rPr>
          <w:rFonts w:cstheme="minorHAnsi"/>
          <w:color w:val="000000" w:themeColor="text1"/>
        </w:rPr>
        <w:t>im</w:t>
      </w:r>
      <w:proofErr w:type="spellEnd"/>
      <w:r w:rsidRPr="00B87837">
        <w:rPr>
          <w:rFonts w:cstheme="minorHAnsi"/>
          <w:color w:val="000000" w:themeColor="text1"/>
        </w:rPr>
        <w:t xml:space="preserve"> </w:t>
      </w:r>
      <w:proofErr w:type="spellStart"/>
      <w:r w:rsidRPr="00B87837">
        <w:rPr>
          <w:rFonts w:cstheme="minorHAnsi"/>
          <w:color w:val="000000" w:themeColor="text1"/>
        </w:rPr>
        <w:t>Austausch</w:t>
      </w:r>
      <w:proofErr w:type="spellEnd"/>
      <w:r w:rsidRPr="00B87837">
        <w:rPr>
          <w:rFonts w:cstheme="minorHAnsi"/>
          <w:color w:val="000000" w:themeColor="text1"/>
        </w:rPr>
        <w:t xml:space="preserve"> </w:t>
      </w:r>
      <w:proofErr w:type="spellStart"/>
      <w:r w:rsidRPr="00B87837">
        <w:rPr>
          <w:rFonts w:cstheme="minorHAnsi"/>
          <w:color w:val="000000" w:themeColor="text1"/>
        </w:rPr>
        <w:t>mit</w:t>
      </w:r>
      <w:proofErr w:type="spellEnd"/>
      <w:r w:rsidRPr="00B87837">
        <w:rPr>
          <w:rFonts w:cstheme="minorHAnsi"/>
          <w:color w:val="000000" w:themeColor="text1"/>
        </w:rPr>
        <w:t xml:space="preserve"> </w:t>
      </w:r>
      <w:proofErr w:type="spellStart"/>
      <w:r w:rsidRPr="00B87837">
        <w:rPr>
          <w:rFonts w:cstheme="minorHAnsi"/>
          <w:color w:val="000000" w:themeColor="text1"/>
        </w:rPr>
        <w:t>jungen</w:t>
      </w:r>
      <w:proofErr w:type="spellEnd"/>
      <w:r w:rsidRPr="00B87837">
        <w:rPr>
          <w:rFonts w:cstheme="minorHAnsi"/>
          <w:color w:val="000000" w:themeColor="text1"/>
        </w:rPr>
        <w:t xml:space="preserve"> </w:t>
      </w:r>
      <w:proofErr w:type="spellStart"/>
      <w:r w:rsidRPr="00B87837">
        <w:rPr>
          <w:rFonts w:cstheme="minorHAnsi"/>
          <w:color w:val="000000" w:themeColor="text1"/>
        </w:rPr>
        <w:t>Talenten</w:t>
      </w:r>
      <w:proofErr w:type="spellEnd"/>
      <w:r w:rsidRPr="00B87837">
        <w:rPr>
          <w:rFonts w:cstheme="minorHAnsi"/>
          <w:color w:val="000000" w:themeColor="text1"/>
        </w:rPr>
        <w:t xml:space="preserve"> </w:t>
      </w:r>
      <w:proofErr w:type="spellStart"/>
      <w:r w:rsidRPr="00B87837">
        <w:rPr>
          <w:rFonts w:cstheme="minorHAnsi"/>
          <w:color w:val="000000" w:themeColor="text1"/>
        </w:rPr>
        <w:t>für</w:t>
      </w:r>
      <w:proofErr w:type="spellEnd"/>
      <w:r w:rsidRPr="00B87837">
        <w:rPr>
          <w:rFonts w:cstheme="minorHAnsi"/>
          <w:color w:val="000000" w:themeColor="text1"/>
        </w:rPr>
        <w:t xml:space="preserve"> die </w:t>
      </w:r>
      <w:proofErr w:type="spellStart"/>
      <w:r w:rsidRPr="00B87837">
        <w:rPr>
          <w:rFonts w:cstheme="minorHAnsi"/>
          <w:color w:val="000000" w:themeColor="text1"/>
        </w:rPr>
        <w:t>Interessen</w:t>
      </w:r>
      <w:proofErr w:type="spellEnd"/>
      <w:r w:rsidRPr="00B87837">
        <w:rPr>
          <w:rFonts w:cstheme="minorHAnsi"/>
          <w:color w:val="000000" w:themeColor="text1"/>
        </w:rPr>
        <w:t xml:space="preserve"> der </w:t>
      </w:r>
      <w:proofErr w:type="spellStart"/>
      <w:r w:rsidRPr="00B87837">
        <w:rPr>
          <w:rFonts w:cstheme="minorHAnsi"/>
          <w:color w:val="000000" w:themeColor="text1"/>
        </w:rPr>
        <w:t>Reisebranche</w:t>
      </w:r>
      <w:proofErr w:type="spellEnd"/>
      <w:r w:rsidRPr="00B87837">
        <w:rPr>
          <w:rFonts w:cstheme="minorHAnsi"/>
          <w:color w:val="000000" w:themeColor="text1"/>
        </w:rPr>
        <w:t xml:space="preserve"> </w:t>
      </w:r>
      <w:proofErr w:type="spellStart"/>
      <w:r w:rsidRPr="00B87837">
        <w:rPr>
          <w:rFonts w:cstheme="minorHAnsi"/>
          <w:color w:val="000000" w:themeColor="text1"/>
        </w:rPr>
        <w:t>engagieren</w:t>
      </w:r>
      <w:proofErr w:type="spellEnd"/>
      <w:r w:rsidRPr="00B87837">
        <w:rPr>
          <w:rFonts w:cstheme="minorHAnsi"/>
          <w:color w:val="000000" w:themeColor="text1"/>
        </w:rPr>
        <w:t xml:space="preserve"> und </w:t>
      </w:r>
      <w:proofErr w:type="spellStart"/>
      <w:r w:rsidRPr="00B87837">
        <w:rPr>
          <w:rFonts w:cstheme="minorHAnsi"/>
          <w:color w:val="000000" w:themeColor="text1"/>
        </w:rPr>
        <w:t>deren</w:t>
      </w:r>
      <w:proofErr w:type="spellEnd"/>
      <w:r w:rsidRPr="00B87837">
        <w:rPr>
          <w:rFonts w:cstheme="minorHAnsi"/>
          <w:color w:val="000000" w:themeColor="text1"/>
        </w:rPr>
        <w:t xml:space="preserve"> </w:t>
      </w:r>
      <w:proofErr w:type="spellStart"/>
      <w:r w:rsidRPr="00B87837">
        <w:rPr>
          <w:rFonts w:cstheme="minorHAnsi"/>
          <w:color w:val="000000" w:themeColor="text1"/>
        </w:rPr>
        <w:t>Zukunft</w:t>
      </w:r>
      <w:proofErr w:type="spellEnd"/>
      <w:r w:rsidRPr="00B87837">
        <w:rPr>
          <w:rFonts w:cstheme="minorHAnsi"/>
          <w:color w:val="000000" w:themeColor="text1"/>
        </w:rPr>
        <w:t xml:space="preserve"> </w:t>
      </w:r>
      <w:proofErr w:type="spellStart"/>
      <w:r w:rsidRPr="00B87837">
        <w:rPr>
          <w:rFonts w:cstheme="minorHAnsi"/>
          <w:color w:val="000000" w:themeColor="text1"/>
        </w:rPr>
        <w:t>formen</w:t>
      </w:r>
      <w:proofErr w:type="spellEnd"/>
      <w:r w:rsidRPr="00B87837">
        <w:rPr>
          <w:rFonts w:cstheme="minorHAnsi"/>
          <w:color w:val="000000" w:themeColor="text1"/>
        </w:rPr>
        <w:t>. www.wtflucerne.org</w:t>
      </w:r>
    </w:p>
    <w:p w:rsidR="0060416A" w:rsidRPr="00B87837" w:rsidRDefault="0060416A" w:rsidP="0060416A">
      <w:pPr>
        <w:widowControl w:val="0"/>
        <w:autoSpaceDE w:val="0"/>
        <w:autoSpaceDN w:val="0"/>
        <w:adjustRightInd w:val="0"/>
        <w:spacing w:after="0"/>
        <w:jc w:val="both"/>
        <w:rPr>
          <w:rFonts w:cstheme="minorHAnsi"/>
          <w:color w:val="000000" w:themeColor="text1"/>
        </w:rPr>
      </w:pPr>
    </w:p>
    <w:p w:rsidR="0060416A" w:rsidRPr="00B87837" w:rsidRDefault="0060416A" w:rsidP="0060416A">
      <w:pPr>
        <w:jc w:val="both"/>
        <w:rPr>
          <w:rFonts w:cstheme="minorHAnsi"/>
          <w:b/>
          <w:color w:val="000000" w:themeColor="text1"/>
        </w:rPr>
      </w:pPr>
      <w:r w:rsidRPr="00B87837">
        <w:rPr>
          <w:rFonts w:cstheme="minorHAnsi"/>
          <w:b/>
          <w:color w:val="000000" w:themeColor="text1"/>
        </w:rPr>
        <w:t xml:space="preserve">Ras Al Khaimah – </w:t>
      </w:r>
      <w:proofErr w:type="spellStart"/>
      <w:r w:rsidRPr="00B87837">
        <w:rPr>
          <w:rFonts w:cstheme="minorHAnsi"/>
          <w:b/>
          <w:color w:val="000000" w:themeColor="text1"/>
        </w:rPr>
        <w:t>Vereinigte</w:t>
      </w:r>
      <w:proofErr w:type="spellEnd"/>
      <w:r w:rsidRPr="00B87837">
        <w:rPr>
          <w:rFonts w:cstheme="minorHAnsi"/>
          <w:b/>
          <w:color w:val="000000" w:themeColor="text1"/>
        </w:rPr>
        <w:t xml:space="preserve"> </w:t>
      </w:r>
      <w:proofErr w:type="spellStart"/>
      <w:r w:rsidRPr="00B87837">
        <w:rPr>
          <w:rFonts w:cstheme="minorHAnsi"/>
          <w:b/>
          <w:color w:val="000000" w:themeColor="text1"/>
        </w:rPr>
        <w:t>Arabische</w:t>
      </w:r>
      <w:proofErr w:type="spellEnd"/>
      <w:r w:rsidRPr="00B87837">
        <w:rPr>
          <w:rFonts w:cstheme="minorHAnsi"/>
          <w:b/>
          <w:color w:val="000000" w:themeColor="text1"/>
        </w:rPr>
        <w:t xml:space="preserve"> Emirate – </w:t>
      </w:r>
      <w:proofErr w:type="spellStart"/>
      <w:r w:rsidRPr="00B87837">
        <w:rPr>
          <w:rFonts w:cstheme="minorHAnsi"/>
          <w:b/>
          <w:color w:val="000000" w:themeColor="text1"/>
        </w:rPr>
        <w:t>Oktober</w:t>
      </w:r>
      <w:proofErr w:type="spellEnd"/>
      <w:r w:rsidRPr="00B87837">
        <w:rPr>
          <w:rFonts w:cstheme="minorHAnsi"/>
          <w:b/>
          <w:color w:val="000000" w:themeColor="text1"/>
        </w:rPr>
        <w:t xml:space="preserve"> 2018</w:t>
      </w:r>
    </w:p>
    <w:p w:rsidR="0060416A" w:rsidRPr="00B87837" w:rsidRDefault="0060416A" w:rsidP="0060416A">
      <w:pPr>
        <w:spacing w:after="0" w:line="240" w:lineRule="auto"/>
        <w:jc w:val="both"/>
        <w:rPr>
          <w:rFonts w:cstheme="minorHAnsi"/>
          <w:b/>
        </w:rPr>
      </w:pPr>
    </w:p>
    <w:p w:rsidR="0060416A" w:rsidRPr="00B87837" w:rsidRDefault="0060416A" w:rsidP="00B87837">
      <w:pPr>
        <w:spacing w:after="0" w:line="240" w:lineRule="auto"/>
        <w:jc w:val="both"/>
        <w:rPr>
          <w:rFonts w:cstheme="minorHAnsi"/>
          <w:b/>
        </w:rPr>
      </w:pPr>
      <w:proofErr w:type="spellStart"/>
      <w:r w:rsidRPr="00B87837">
        <w:rPr>
          <w:rFonts w:cstheme="minorHAnsi"/>
          <w:b/>
        </w:rPr>
        <w:t>Kontakt</w:t>
      </w:r>
      <w:proofErr w:type="spellEnd"/>
      <w:r w:rsidRPr="00B87837">
        <w:rPr>
          <w:rFonts w:cstheme="minorHAnsi"/>
          <w:b/>
        </w:rPr>
        <w:t xml:space="preserve"> </w:t>
      </w:r>
      <w:proofErr w:type="spellStart"/>
      <w:r w:rsidRPr="00B87837">
        <w:rPr>
          <w:rFonts w:cstheme="minorHAnsi"/>
          <w:b/>
        </w:rPr>
        <w:t>für</w:t>
      </w:r>
      <w:proofErr w:type="spellEnd"/>
      <w:r w:rsidRPr="00B87837">
        <w:rPr>
          <w:rFonts w:cstheme="minorHAnsi"/>
          <w:b/>
        </w:rPr>
        <w:t xml:space="preserve"> die </w:t>
      </w:r>
      <w:proofErr w:type="spellStart"/>
      <w:r w:rsidRPr="00B87837">
        <w:rPr>
          <w:rFonts w:cstheme="minorHAnsi"/>
          <w:b/>
        </w:rPr>
        <w:t>Medien</w:t>
      </w:r>
      <w:proofErr w:type="spellEnd"/>
      <w:r w:rsidRPr="00B87837">
        <w:rPr>
          <w:rFonts w:cstheme="minorHAnsi"/>
          <w:b/>
        </w:rPr>
        <w:t>:</w:t>
      </w:r>
    </w:p>
    <w:p w:rsidR="0060416A" w:rsidRPr="00B87837" w:rsidRDefault="0060416A" w:rsidP="0060416A">
      <w:pPr>
        <w:spacing w:after="0" w:line="240" w:lineRule="auto"/>
        <w:jc w:val="both"/>
        <w:rPr>
          <w:rFonts w:cstheme="minorHAnsi"/>
        </w:rPr>
      </w:pPr>
      <w:r w:rsidRPr="00B87837">
        <w:rPr>
          <w:rFonts w:cstheme="minorHAnsi"/>
        </w:rPr>
        <w:t xml:space="preserve">noble </w:t>
      </w:r>
      <w:proofErr w:type="spellStart"/>
      <w:r w:rsidRPr="00B87837">
        <w:rPr>
          <w:rFonts w:cstheme="minorHAnsi"/>
        </w:rPr>
        <w:t>kommunikation</w:t>
      </w:r>
      <w:proofErr w:type="spellEnd"/>
      <w:r w:rsidRPr="00B87837">
        <w:rPr>
          <w:rFonts w:cstheme="minorHAnsi"/>
        </w:rPr>
        <w:t xml:space="preserve">, Regina Bopp, Meltem Yildiz, </w:t>
      </w:r>
      <w:proofErr w:type="spellStart"/>
      <w:r w:rsidRPr="00B87837">
        <w:rPr>
          <w:rFonts w:cstheme="minorHAnsi"/>
        </w:rPr>
        <w:t>Telefon</w:t>
      </w:r>
      <w:proofErr w:type="spellEnd"/>
      <w:r w:rsidRPr="00B87837">
        <w:rPr>
          <w:rFonts w:cstheme="minorHAnsi"/>
        </w:rPr>
        <w:t>: +49-(0)6102-36660,</w:t>
      </w:r>
    </w:p>
    <w:p w:rsidR="0060416A" w:rsidRPr="00B87837" w:rsidRDefault="0060416A" w:rsidP="0060416A">
      <w:pPr>
        <w:spacing w:after="0" w:line="240" w:lineRule="auto"/>
        <w:jc w:val="both"/>
        <w:rPr>
          <w:rFonts w:cstheme="minorHAnsi"/>
        </w:rPr>
      </w:pPr>
      <w:proofErr w:type="spellStart"/>
      <w:r w:rsidRPr="00B87837">
        <w:rPr>
          <w:rFonts w:cstheme="minorHAnsi"/>
        </w:rPr>
        <w:t>Luisenstraße</w:t>
      </w:r>
      <w:proofErr w:type="spellEnd"/>
      <w:r w:rsidRPr="00B87837">
        <w:rPr>
          <w:rFonts w:cstheme="minorHAnsi"/>
        </w:rPr>
        <w:t xml:space="preserve"> 7, 63263 Neu-</w:t>
      </w:r>
      <w:proofErr w:type="spellStart"/>
      <w:r w:rsidRPr="00B87837">
        <w:rPr>
          <w:rFonts w:cstheme="minorHAnsi"/>
        </w:rPr>
        <w:t>Isenburg</w:t>
      </w:r>
      <w:proofErr w:type="spellEnd"/>
      <w:r w:rsidRPr="00B87837">
        <w:rPr>
          <w:rFonts w:cstheme="minorHAnsi"/>
        </w:rPr>
        <w:t xml:space="preserve">, E-Mail: </w:t>
      </w:r>
      <w:hyperlink r:id="rId10" w:history="1">
        <w:r w:rsidRPr="00B87837">
          <w:rPr>
            <w:rStyle w:val="Hyperlink"/>
            <w:rFonts w:cstheme="minorHAnsi"/>
          </w:rPr>
          <w:t>info@noblekom.de</w:t>
        </w:r>
      </w:hyperlink>
    </w:p>
    <w:p w:rsidR="0060416A" w:rsidRPr="00B87837" w:rsidRDefault="0060416A" w:rsidP="0060416A">
      <w:pPr>
        <w:spacing w:after="0" w:line="240" w:lineRule="auto"/>
        <w:jc w:val="both"/>
        <w:rPr>
          <w:rFonts w:cstheme="minorHAnsi"/>
        </w:rPr>
      </w:pPr>
      <w:r w:rsidRPr="00B87837">
        <w:rPr>
          <w:rFonts w:cstheme="minorHAnsi"/>
        </w:rPr>
        <w:t xml:space="preserve">Download Text und </w:t>
      </w:r>
      <w:proofErr w:type="spellStart"/>
      <w:r w:rsidRPr="00B87837">
        <w:rPr>
          <w:rFonts w:cstheme="minorHAnsi"/>
        </w:rPr>
        <w:t>weitere</w:t>
      </w:r>
      <w:proofErr w:type="spellEnd"/>
      <w:r w:rsidRPr="00B87837">
        <w:rPr>
          <w:rFonts w:cstheme="minorHAnsi"/>
        </w:rPr>
        <w:t xml:space="preserve"> </w:t>
      </w:r>
      <w:proofErr w:type="spellStart"/>
      <w:r w:rsidRPr="00B87837">
        <w:rPr>
          <w:rFonts w:cstheme="minorHAnsi"/>
        </w:rPr>
        <w:t>Infos</w:t>
      </w:r>
      <w:proofErr w:type="spellEnd"/>
      <w:r w:rsidRPr="00B87837">
        <w:rPr>
          <w:rFonts w:cstheme="minorHAnsi"/>
        </w:rPr>
        <w:t xml:space="preserve">: </w:t>
      </w:r>
      <w:hyperlink r:id="rId11" w:history="1">
        <w:r w:rsidRPr="00B87837">
          <w:rPr>
            <w:rStyle w:val="Hyperlink"/>
            <w:rFonts w:cstheme="minorHAnsi"/>
          </w:rPr>
          <w:t>www.noblekom.de</w:t>
        </w:r>
      </w:hyperlink>
    </w:p>
    <w:p w:rsidR="0060416A" w:rsidRPr="00B87837" w:rsidRDefault="0060416A" w:rsidP="0060416A">
      <w:pPr>
        <w:spacing w:after="0" w:line="240" w:lineRule="auto"/>
        <w:jc w:val="both"/>
        <w:rPr>
          <w:rFonts w:cstheme="minorHAnsi"/>
          <w:sz w:val="24"/>
          <w:szCs w:val="24"/>
        </w:rPr>
      </w:pPr>
    </w:p>
    <w:p w:rsidR="0060416A" w:rsidRPr="00B87837" w:rsidRDefault="0060416A" w:rsidP="0060416A">
      <w:pPr>
        <w:spacing w:after="0" w:line="240" w:lineRule="auto"/>
        <w:jc w:val="both"/>
        <w:rPr>
          <w:rFonts w:cstheme="minorHAnsi"/>
        </w:rPr>
      </w:pPr>
      <w:r w:rsidRPr="00B87837">
        <w:rPr>
          <w:rFonts w:cstheme="minorHAnsi"/>
        </w:rPr>
        <w:t>Ras Al Khaimah Tourism Development Authority, Neda Carrillo</w:t>
      </w:r>
    </w:p>
    <w:p w:rsidR="0060416A" w:rsidRPr="00B87837" w:rsidRDefault="0060416A" w:rsidP="0060416A">
      <w:pPr>
        <w:spacing w:after="0" w:line="240" w:lineRule="auto"/>
        <w:jc w:val="both"/>
        <w:rPr>
          <w:rFonts w:cstheme="minorHAnsi"/>
        </w:rPr>
      </w:pPr>
      <w:r w:rsidRPr="00B87837">
        <w:rPr>
          <w:rFonts w:cstheme="minorHAnsi"/>
        </w:rPr>
        <w:t>Director of Corporate Communications &amp; Public Relations</w:t>
      </w:r>
    </w:p>
    <w:p w:rsidR="0060416A" w:rsidRPr="00B87837" w:rsidRDefault="0060416A" w:rsidP="0060416A">
      <w:pPr>
        <w:jc w:val="both"/>
        <w:rPr>
          <w:rFonts w:cstheme="minorHAnsi"/>
        </w:rPr>
      </w:pPr>
      <w:r w:rsidRPr="00B87837">
        <w:rPr>
          <w:rFonts w:cstheme="minorHAnsi"/>
        </w:rPr>
        <w:t xml:space="preserve">E-Mail: </w:t>
      </w:r>
      <w:hyperlink r:id="rId12" w:history="1">
        <w:r w:rsidRPr="00B87837">
          <w:rPr>
            <w:rStyle w:val="Hyperlink"/>
            <w:rFonts w:cstheme="minorHAnsi"/>
          </w:rPr>
          <w:t>mediarelations@raktda.com</w:t>
        </w:r>
      </w:hyperlink>
      <w:r w:rsidRPr="00B87837">
        <w:rPr>
          <w:rFonts w:cstheme="minorHAnsi"/>
        </w:rPr>
        <w:t xml:space="preserve">, </w:t>
      </w:r>
      <w:proofErr w:type="spellStart"/>
      <w:r w:rsidRPr="00B87837">
        <w:rPr>
          <w:rFonts w:cstheme="minorHAnsi"/>
        </w:rPr>
        <w:t>Telefon</w:t>
      </w:r>
      <w:proofErr w:type="spellEnd"/>
      <w:r w:rsidRPr="00B87837">
        <w:rPr>
          <w:rFonts w:cstheme="minorHAnsi"/>
        </w:rPr>
        <w:t>: +971 (0)7 233 8998</w:t>
      </w:r>
    </w:p>
    <w:p w:rsidR="00B87837" w:rsidRPr="00B87837" w:rsidRDefault="00B87837" w:rsidP="00B87837">
      <w:pPr>
        <w:spacing w:after="0" w:line="240" w:lineRule="auto"/>
        <w:jc w:val="both"/>
        <w:rPr>
          <w:rFonts w:cstheme="minorHAnsi"/>
        </w:rPr>
      </w:pPr>
      <w:r w:rsidRPr="00B87837">
        <w:rPr>
          <w:rFonts w:cstheme="minorHAnsi"/>
        </w:rPr>
        <w:t xml:space="preserve">World Tourism Forum Lucerne </w:t>
      </w:r>
      <w:r w:rsidRPr="00B87837">
        <w:rPr>
          <w:rFonts w:cstheme="minorHAnsi"/>
        </w:rPr>
        <w:tab/>
      </w:r>
      <w:r w:rsidRPr="00B87837">
        <w:rPr>
          <w:rFonts w:cstheme="minorHAnsi"/>
        </w:rPr>
        <w:tab/>
      </w:r>
      <w:r w:rsidRPr="00B87837">
        <w:rPr>
          <w:rFonts w:cstheme="minorHAnsi"/>
        </w:rPr>
        <w:tab/>
      </w:r>
    </w:p>
    <w:p w:rsidR="00B87837" w:rsidRPr="00B87837" w:rsidRDefault="00B87837" w:rsidP="00B87837">
      <w:pPr>
        <w:spacing w:after="0" w:line="240" w:lineRule="auto"/>
        <w:jc w:val="both"/>
        <w:rPr>
          <w:rFonts w:cstheme="minorHAnsi"/>
        </w:rPr>
      </w:pPr>
      <w:r w:rsidRPr="00B87837">
        <w:rPr>
          <w:rFonts w:cstheme="minorHAnsi"/>
        </w:rPr>
        <w:t xml:space="preserve">Martin Barth, President &amp; CEO </w:t>
      </w:r>
    </w:p>
    <w:p w:rsidR="00B87837" w:rsidRPr="00B87837" w:rsidRDefault="00B87837" w:rsidP="00B87837">
      <w:pPr>
        <w:spacing w:after="0" w:line="240" w:lineRule="auto"/>
        <w:jc w:val="both"/>
        <w:rPr>
          <w:rFonts w:cstheme="minorHAnsi"/>
        </w:rPr>
      </w:pPr>
      <w:proofErr w:type="spellStart"/>
      <w:r w:rsidRPr="00B87837">
        <w:rPr>
          <w:rFonts w:cstheme="minorHAnsi"/>
        </w:rPr>
        <w:t>Telefon</w:t>
      </w:r>
      <w:proofErr w:type="spellEnd"/>
      <w:r w:rsidRPr="00B87837">
        <w:rPr>
          <w:rFonts w:cstheme="minorHAnsi"/>
        </w:rPr>
        <w:t xml:space="preserve">: +41-(0)228 99 80 </w:t>
      </w:r>
    </w:p>
    <w:p w:rsidR="00B87837" w:rsidRPr="00B87837" w:rsidRDefault="00B87837" w:rsidP="00B87837">
      <w:pPr>
        <w:spacing w:after="0" w:line="240" w:lineRule="auto"/>
        <w:jc w:val="both"/>
        <w:rPr>
          <w:rFonts w:cstheme="minorHAnsi"/>
        </w:rPr>
      </w:pPr>
      <w:r w:rsidRPr="00B87837">
        <w:rPr>
          <w:rFonts w:cstheme="minorHAnsi"/>
        </w:rPr>
        <w:t xml:space="preserve">E-Mail: martin.barth@wtflucerne.org </w:t>
      </w:r>
    </w:p>
    <w:p w:rsidR="00B87837" w:rsidRPr="00B87837" w:rsidRDefault="00FA0D53" w:rsidP="00B87837">
      <w:pPr>
        <w:spacing w:after="0" w:line="240" w:lineRule="auto"/>
        <w:jc w:val="both"/>
        <w:rPr>
          <w:rFonts w:cstheme="minorHAnsi"/>
        </w:rPr>
      </w:pPr>
      <w:hyperlink r:id="rId13" w:history="1">
        <w:r w:rsidR="00B87837" w:rsidRPr="00B87837">
          <w:rPr>
            <w:rStyle w:val="Hyperlink"/>
            <w:rFonts w:cstheme="minorHAnsi"/>
          </w:rPr>
          <w:t>www.wtflucerne.org</w:t>
        </w:r>
      </w:hyperlink>
    </w:p>
    <w:p w:rsidR="0060416A" w:rsidRPr="00B87837" w:rsidRDefault="0060416A" w:rsidP="006A5530">
      <w:pPr>
        <w:widowControl w:val="0"/>
        <w:autoSpaceDE w:val="0"/>
        <w:autoSpaceDN w:val="0"/>
        <w:adjustRightInd w:val="0"/>
        <w:spacing w:after="0" w:line="360" w:lineRule="auto"/>
        <w:jc w:val="both"/>
        <w:rPr>
          <w:rFonts w:eastAsia="Times New Roman" w:cstheme="minorHAnsi"/>
          <w:b/>
          <w:lang w:val="de-DE" w:eastAsia="de-DE"/>
        </w:rPr>
      </w:pPr>
    </w:p>
    <w:p w:rsidR="00640D1F" w:rsidRPr="00B87837" w:rsidRDefault="00640D1F" w:rsidP="006A5530">
      <w:pPr>
        <w:widowControl w:val="0"/>
        <w:autoSpaceDE w:val="0"/>
        <w:autoSpaceDN w:val="0"/>
        <w:adjustRightInd w:val="0"/>
        <w:spacing w:after="0" w:line="360" w:lineRule="auto"/>
        <w:jc w:val="both"/>
        <w:rPr>
          <w:rFonts w:eastAsia="Times New Roman" w:cstheme="minorHAnsi"/>
          <w:lang w:val="de-DE" w:eastAsia="de-DE"/>
        </w:rPr>
      </w:pPr>
    </w:p>
    <w:p w:rsidR="004014E1" w:rsidRPr="00B87837" w:rsidRDefault="004014E1" w:rsidP="004F0628">
      <w:pPr>
        <w:jc w:val="both"/>
        <w:rPr>
          <w:rFonts w:cstheme="minorHAnsi"/>
          <w:lang w:val="en-GB"/>
        </w:rPr>
      </w:pPr>
    </w:p>
    <w:sectPr w:rsidR="004014E1" w:rsidRPr="00B87837" w:rsidSect="00756805">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7500" w:rsidRDefault="00237500" w:rsidP="00E81564">
      <w:pPr>
        <w:spacing w:after="0" w:line="240" w:lineRule="auto"/>
      </w:pPr>
      <w:r>
        <w:separator/>
      </w:r>
    </w:p>
  </w:endnote>
  <w:endnote w:type="continuationSeparator" w:id="0">
    <w:p w:rsidR="00237500" w:rsidRDefault="00237500" w:rsidP="00E81564">
      <w:pPr>
        <w:spacing w:after="0" w:line="240" w:lineRule="auto"/>
      </w:pPr>
      <w:r>
        <w:continuationSeparator/>
      </w:r>
    </w:p>
  </w:endnote>
  <w:endnote w:type="continuationNotice" w:id="1">
    <w:p w:rsidR="00237500" w:rsidRDefault="002375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7500" w:rsidRDefault="00237500" w:rsidP="00E81564">
      <w:pPr>
        <w:spacing w:after="0" w:line="240" w:lineRule="auto"/>
      </w:pPr>
      <w:r>
        <w:separator/>
      </w:r>
    </w:p>
  </w:footnote>
  <w:footnote w:type="continuationSeparator" w:id="0">
    <w:p w:rsidR="00237500" w:rsidRDefault="00237500" w:rsidP="00E81564">
      <w:pPr>
        <w:spacing w:after="0" w:line="240" w:lineRule="auto"/>
      </w:pPr>
      <w:r>
        <w:continuationSeparator/>
      </w:r>
    </w:p>
  </w:footnote>
  <w:footnote w:type="continuationNotice" w:id="1">
    <w:p w:rsidR="00237500" w:rsidRDefault="002375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1A8" w:rsidRDefault="007821A8" w:rsidP="005F2066">
    <w:pPr>
      <w:pStyle w:val="Kopfzeile"/>
    </w:pPr>
    <w:r>
      <w:rPr>
        <w:noProof/>
        <w:lang w:val="de-CH" w:eastAsia="de-CH"/>
      </w:rPr>
      <w:drawing>
        <wp:inline distT="0" distB="0" distL="0" distR="0">
          <wp:extent cx="1454150" cy="1008380"/>
          <wp:effectExtent l="0" t="0" r="0" b="127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4150" cy="1008380"/>
                  </a:xfrm>
                  <a:prstGeom prst="rect">
                    <a:avLst/>
                  </a:prstGeom>
                </pic:spPr>
              </pic:pic>
            </a:graphicData>
          </a:graphic>
        </wp:inline>
      </w:drawing>
    </w:r>
    <w:r w:rsidR="005F2066">
      <w:tab/>
    </w:r>
    <w:r w:rsidR="005F2066">
      <w:tab/>
    </w:r>
    <w:r w:rsidR="005F2066" w:rsidRPr="005F2066">
      <w:rPr>
        <w:noProof/>
        <w:lang w:val="de-CH" w:eastAsia="de-CH"/>
      </w:rPr>
      <w:drawing>
        <wp:inline distT="0" distB="0" distL="0" distR="0">
          <wp:extent cx="1155021" cy="1208405"/>
          <wp:effectExtent l="0" t="0" r="7620" b="0"/>
          <wp:docPr id="1" name="Grafik 1" descr="T:\w\27 WTFL\2702 World Tourism Forum Lucerne\03 Vorlagen\01 Corporate Design\02 Logos\01 Logos Schweiz\Logo_WTF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27 WTFL\2702 World Tourism Forum Lucerne\03 Vorlagen\01 Corporate Design\02 Logos\01 Logos Schweiz\Logo_WTFL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768" cy="122174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1D8E"/>
    <w:multiLevelType w:val="hybridMultilevel"/>
    <w:tmpl w:val="151E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52C25"/>
    <w:multiLevelType w:val="hybridMultilevel"/>
    <w:tmpl w:val="64022A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6BC66B0"/>
    <w:multiLevelType w:val="hybridMultilevel"/>
    <w:tmpl w:val="539AD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2F1352A"/>
    <w:multiLevelType w:val="hybridMultilevel"/>
    <w:tmpl w:val="9B56D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4D07E8F"/>
    <w:multiLevelType w:val="hybridMultilevel"/>
    <w:tmpl w:val="EC504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7131633"/>
    <w:multiLevelType w:val="hybridMultilevel"/>
    <w:tmpl w:val="3FF4C232"/>
    <w:lvl w:ilvl="0" w:tplc="F990B41C">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A004A1"/>
    <w:multiLevelType w:val="hybridMultilevel"/>
    <w:tmpl w:val="64E8A2A0"/>
    <w:lvl w:ilvl="0" w:tplc="08090001">
      <w:start w:val="1"/>
      <w:numFmt w:val="bullet"/>
      <w:lvlText w:val=""/>
      <w:lvlJc w:val="left"/>
      <w:pPr>
        <w:ind w:left="720" w:hanging="72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4E11D2B"/>
    <w:multiLevelType w:val="hybridMultilevel"/>
    <w:tmpl w:val="03A06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357B08"/>
    <w:multiLevelType w:val="hybridMultilevel"/>
    <w:tmpl w:val="5C442B42"/>
    <w:lvl w:ilvl="0" w:tplc="4260CF82">
      <w:start w:val="1"/>
      <w:numFmt w:val="decimal"/>
      <w:lvlText w:val="%1."/>
      <w:lvlJc w:val="left"/>
      <w:pPr>
        <w:ind w:left="720" w:hanging="360"/>
      </w:pPr>
      <w:rPr>
        <w:rFonts w:asciiTheme="minorBidi" w:hAnsiTheme="minorBidi"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0A76BA"/>
    <w:multiLevelType w:val="hybridMultilevel"/>
    <w:tmpl w:val="F29CDDB2"/>
    <w:lvl w:ilvl="0" w:tplc="A050A0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98631A"/>
    <w:multiLevelType w:val="hybridMultilevel"/>
    <w:tmpl w:val="CBAE8F28"/>
    <w:lvl w:ilvl="0" w:tplc="C59CAF20">
      <w:start w:val="2017"/>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64251932"/>
    <w:multiLevelType w:val="hybridMultilevel"/>
    <w:tmpl w:val="8B50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787309"/>
    <w:multiLevelType w:val="hybridMultilevel"/>
    <w:tmpl w:val="D54A0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1"/>
  </w:num>
  <w:num w:numId="4">
    <w:abstractNumId w:val="5"/>
  </w:num>
  <w:num w:numId="5">
    <w:abstractNumId w:val="6"/>
  </w:num>
  <w:num w:numId="6">
    <w:abstractNumId w:val="0"/>
  </w:num>
  <w:num w:numId="7">
    <w:abstractNumId w:val="1"/>
  </w:num>
  <w:num w:numId="8">
    <w:abstractNumId w:val="10"/>
  </w:num>
  <w:num w:numId="9">
    <w:abstractNumId w:val="4"/>
  </w:num>
  <w:num w:numId="10">
    <w:abstractNumId w:val="12"/>
  </w:num>
  <w:num w:numId="11">
    <w:abstractNumId w:val="8"/>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61__i" w:val="H4sIAAAAAAAEAKtWckksSQxILCpxzi/NK1GyMqwFAAEhoTITAAAA"/>
    <w:docVar w:name="__grammarly61_1" w:val="H4sIAAAAAAAEAKtWcslPLs1NzSvxTFGyUkozMbM0TjQ20TU0NE3WNUmzTNNNTDYy1k0zM0gyNzK3TDJNNlDSUQpOLS7OzM8DaTGsBQC7OQIyQwAAAA=="/>
  </w:docVars>
  <w:rsids>
    <w:rsidRoot w:val="00FB0BF4"/>
    <w:rsid w:val="0000074C"/>
    <w:rsid w:val="00000A12"/>
    <w:rsid w:val="00010E65"/>
    <w:rsid w:val="00031BEE"/>
    <w:rsid w:val="00034BBF"/>
    <w:rsid w:val="00046054"/>
    <w:rsid w:val="00046C75"/>
    <w:rsid w:val="00050C75"/>
    <w:rsid w:val="000556AD"/>
    <w:rsid w:val="000666EB"/>
    <w:rsid w:val="00082921"/>
    <w:rsid w:val="00082F03"/>
    <w:rsid w:val="00091516"/>
    <w:rsid w:val="00092568"/>
    <w:rsid w:val="000A7F24"/>
    <w:rsid w:val="000B2730"/>
    <w:rsid w:val="000B3F89"/>
    <w:rsid w:val="000B61E4"/>
    <w:rsid w:val="000C2349"/>
    <w:rsid w:val="000D10F3"/>
    <w:rsid w:val="000D1437"/>
    <w:rsid w:val="000D42AA"/>
    <w:rsid w:val="000D66F7"/>
    <w:rsid w:val="000D7397"/>
    <w:rsid w:val="000E08BF"/>
    <w:rsid w:val="000E0DFE"/>
    <w:rsid w:val="000E3A50"/>
    <w:rsid w:val="000E654C"/>
    <w:rsid w:val="000F25BB"/>
    <w:rsid w:val="00101383"/>
    <w:rsid w:val="001014EB"/>
    <w:rsid w:val="00103D1F"/>
    <w:rsid w:val="00111E4A"/>
    <w:rsid w:val="001177C7"/>
    <w:rsid w:val="00123716"/>
    <w:rsid w:val="0013030E"/>
    <w:rsid w:val="00133C91"/>
    <w:rsid w:val="001408BA"/>
    <w:rsid w:val="001438BC"/>
    <w:rsid w:val="001457BB"/>
    <w:rsid w:val="00151932"/>
    <w:rsid w:val="001570E7"/>
    <w:rsid w:val="0018028D"/>
    <w:rsid w:val="00181307"/>
    <w:rsid w:val="00182724"/>
    <w:rsid w:val="001934FC"/>
    <w:rsid w:val="001968B9"/>
    <w:rsid w:val="001A0AAF"/>
    <w:rsid w:val="001B49AE"/>
    <w:rsid w:val="001B7297"/>
    <w:rsid w:val="001B7FBF"/>
    <w:rsid w:val="001C521B"/>
    <w:rsid w:val="001C6BE1"/>
    <w:rsid w:val="001F33CC"/>
    <w:rsid w:val="001F3CC5"/>
    <w:rsid w:val="002049EB"/>
    <w:rsid w:val="00213F08"/>
    <w:rsid w:val="00216414"/>
    <w:rsid w:val="00221E41"/>
    <w:rsid w:val="00225905"/>
    <w:rsid w:val="002351F9"/>
    <w:rsid w:val="00237500"/>
    <w:rsid w:val="00240EFB"/>
    <w:rsid w:val="00243DB7"/>
    <w:rsid w:val="002505E9"/>
    <w:rsid w:val="00251DF6"/>
    <w:rsid w:val="002622AC"/>
    <w:rsid w:val="00262373"/>
    <w:rsid w:val="00286528"/>
    <w:rsid w:val="002934B4"/>
    <w:rsid w:val="0029487F"/>
    <w:rsid w:val="00294D4F"/>
    <w:rsid w:val="00297165"/>
    <w:rsid w:val="002A122A"/>
    <w:rsid w:val="002A381C"/>
    <w:rsid w:val="002B7944"/>
    <w:rsid w:val="002E2EA3"/>
    <w:rsid w:val="002E32FB"/>
    <w:rsid w:val="002F5223"/>
    <w:rsid w:val="00301236"/>
    <w:rsid w:val="00303014"/>
    <w:rsid w:val="0031577A"/>
    <w:rsid w:val="00323432"/>
    <w:rsid w:val="00335873"/>
    <w:rsid w:val="003445AC"/>
    <w:rsid w:val="00345BAD"/>
    <w:rsid w:val="0034683B"/>
    <w:rsid w:val="003534A6"/>
    <w:rsid w:val="00356F04"/>
    <w:rsid w:val="00367006"/>
    <w:rsid w:val="0037224C"/>
    <w:rsid w:val="00380DB0"/>
    <w:rsid w:val="00383B75"/>
    <w:rsid w:val="00391577"/>
    <w:rsid w:val="003970B6"/>
    <w:rsid w:val="003A488C"/>
    <w:rsid w:val="003B38F7"/>
    <w:rsid w:val="003C07FA"/>
    <w:rsid w:val="003C5571"/>
    <w:rsid w:val="003C797F"/>
    <w:rsid w:val="003D6A14"/>
    <w:rsid w:val="003D6AFE"/>
    <w:rsid w:val="003E67EE"/>
    <w:rsid w:val="003F2846"/>
    <w:rsid w:val="003F598A"/>
    <w:rsid w:val="0040018C"/>
    <w:rsid w:val="004014E1"/>
    <w:rsid w:val="004027B6"/>
    <w:rsid w:val="00404415"/>
    <w:rsid w:val="00407258"/>
    <w:rsid w:val="00407D9B"/>
    <w:rsid w:val="00430AE3"/>
    <w:rsid w:val="0043305C"/>
    <w:rsid w:val="0043611F"/>
    <w:rsid w:val="00440D53"/>
    <w:rsid w:val="004426E8"/>
    <w:rsid w:val="00444A5C"/>
    <w:rsid w:val="00446429"/>
    <w:rsid w:val="00447441"/>
    <w:rsid w:val="00450C9F"/>
    <w:rsid w:val="004622D4"/>
    <w:rsid w:val="0046397B"/>
    <w:rsid w:val="00464219"/>
    <w:rsid w:val="00471B63"/>
    <w:rsid w:val="00484623"/>
    <w:rsid w:val="00494C9B"/>
    <w:rsid w:val="004A4395"/>
    <w:rsid w:val="004A69A5"/>
    <w:rsid w:val="004C394B"/>
    <w:rsid w:val="004C5FEE"/>
    <w:rsid w:val="004E2EAA"/>
    <w:rsid w:val="004E39E9"/>
    <w:rsid w:val="004E465B"/>
    <w:rsid w:val="004E4878"/>
    <w:rsid w:val="004F0493"/>
    <w:rsid w:val="004F0628"/>
    <w:rsid w:val="004F1183"/>
    <w:rsid w:val="004F2BB0"/>
    <w:rsid w:val="004F4116"/>
    <w:rsid w:val="004F72C7"/>
    <w:rsid w:val="00515BE6"/>
    <w:rsid w:val="00517E84"/>
    <w:rsid w:val="0053026A"/>
    <w:rsid w:val="00532F43"/>
    <w:rsid w:val="00552528"/>
    <w:rsid w:val="00556925"/>
    <w:rsid w:val="0056240A"/>
    <w:rsid w:val="005648B6"/>
    <w:rsid w:val="005653B3"/>
    <w:rsid w:val="00565DEE"/>
    <w:rsid w:val="00567F3A"/>
    <w:rsid w:val="0058160D"/>
    <w:rsid w:val="00581ACA"/>
    <w:rsid w:val="00590D83"/>
    <w:rsid w:val="00592208"/>
    <w:rsid w:val="00597912"/>
    <w:rsid w:val="005A0EBF"/>
    <w:rsid w:val="005A2E10"/>
    <w:rsid w:val="005A6F02"/>
    <w:rsid w:val="005A735D"/>
    <w:rsid w:val="005B7568"/>
    <w:rsid w:val="005C048B"/>
    <w:rsid w:val="005E184A"/>
    <w:rsid w:val="005E607B"/>
    <w:rsid w:val="005F2066"/>
    <w:rsid w:val="005F7DD6"/>
    <w:rsid w:val="006010BA"/>
    <w:rsid w:val="0060416A"/>
    <w:rsid w:val="00606876"/>
    <w:rsid w:val="00607526"/>
    <w:rsid w:val="00607B7C"/>
    <w:rsid w:val="00640D1F"/>
    <w:rsid w:val="00647010"/>
    <w:rsid w:val="006524D9"/>
    <w:rsid w:val="00655DB9"/>
    <w:rsid w:val="00655DC7"/>
    <w:rsid w:val="00656130"/>
    <w:rsid w:val="00665268"/>
    <w:rsid w:val="0066544E"/>
    <w:rsid w:val="0067024A"/>
    <w:rsid w:val="006720B0"/>
    <w:rsid w:val="0069164C"/>
    <w:rsid w:val="00693A24"/>
    <w:rsid w:val="00693BB5"/>
    <w:rsid w:val="006A5530"/>
    <w:rsid w:val="006C0AF5"/>
    <w:rsid w:val="006D2C19"/>
    <w:rsid w:val="006D3201"/>
    <w:rsid w:val="006E0426"/>
    <w:rsid w:val="006F1AE3"/>
    <w:rsid w:val="006F7D26"/>
    <w:rsid w:val="007041B4"/>
    <w:rsid w:val="007139B2"/>
    <w:rsid w:val="00720072"/>
    <w:rsid w:val="00721975"/>
    <w:rsid w:val="007249E5"/>
    <w:rsid w:val="00730D05"/>
    <w:rsid w:val="00732BD8"/>
    <w:rsid w:val="00737CA0"/>
    <w:rsid w:val="00745BB4"/>
    <w:rsid w:val="00751994"/>
    <w:rsid w:val="00752331"/>
    <w:rsid w:val="00756485"/>
    <w:rsid w:val="00756805"/>
    <w:rsid w:val="007726F8"/>
    <w:rsid w:val="00772F08"/>
    <w:rsid w:val="007821A8"/>
    <w:rsid w:val="007822C9"/>
    <w:rsid w:val="00786EDC"/>
    <w:rsid w:val="0078703B"/>
    <w:rsid w:val="00795E7F"/>
    <w:rsid w:val="007A1B60"/>
    <w:rsid w:val="007A1EF2"/>
    <w:rsid w:val="007A593D"/>
    <w:rsid w:val="007B1AF7"/>
    <w:rsid w:val="007B36B7"/>
    <w:rsid w:val="007B4841"/>
    <w:rsid w:val="007C1F58"/>
    <w:rsid w:val="007C436D"/>
    <w:rsid w:val="007C58E5"/>
    <w:rsid w:val="007D14F2"/>
    <w:rsid w:val="007E1EF2"/>
    <w:rsid w:val="007F5E27"/>
    <w:rsid w:val="00800551"/>
    <w:rsid w:val="008046DB"/>
    <w:rsid w:val="00805DA8"/>
    <w:rsid w:val="00807214"/>
    <w:rsid w:val="00810D5B"/>
    <w:rsid w:val="008178DA"/>
    <w:rsid w:val="0084096A"/>
    <w:rsid w:val="00840CA6"/>
    <w:rsid w:val="008430BF"/>
    <w:rsid w:val="00845AF6"/>
    <w:rsid w:val="00846CF7"/>
    <w:rsid w:val="00856F2E"/>
    <w:rsid w:val="00863D30"/>
    <w:rsid w:val="00865917"/>
    <w:rsid w:val="00885225"/>
    <w:rsid w:val="00894BB5"/>
    <w:rsid w:val="00896401"/>
    <w:rsid w:val="008A059A"/>
    <w:rsid w:val="008A0BC1"/>
    <w:rsid w:val="008A1DA6"/>
    <w:rsid w:val="008A20B2"/>
    <w:rsid w:val="008A34F0"/>
    <w:rsid w:val="008A5E29"/>
    <w:rsid w:val="008B7067"/>
    <w:rsid w:val="008B7401"/>
    <w:rsid w:val="008C362E"/>
    <w:rsid w:val="008C3D78"/>
    <w:rsid w:val="008D0462"/>
    <w:rsid w:val="008D1A7F"/>
    <w:rsid w:val="008D3E85"/>
    <w:rsid w:val="00910398"/>
    <w:rsid w:val="00910C88"/>
    <w:rsid w:val="00917A79"/>
    <w:rsid w:val="00930301"/>
    <w:rsid w:val="009308FD"/>
    <w:rsid w:val="00945466"/>
    <w:rsid w:val="009454E2"/>
    <w:rsid w:val="00962378"/>
    <w:rsid w:val="00971D35"/>
    <w:rsid w:val="009936A6"/>
    <w:rsid w:val="009A3F53"/>
    <w:rsid w:val="009A5EC0"/>
    <w:rsid w:val="009B014C"/>
    <w:rsid w:val="009B3E3A"/>
    <w:rsid w:val="009E0A6D"/>
    <w:rsid w:val="009F0773"/>
    <w:rsid w:val="009F2C81"/>
    <w:rsid w:val="00A02896"/>
    <w:rsid w:val="00A02AEA"/>
    <w:rsid w:val="00A07871"/>
    <w:rsid w:val="00A162C2"/>
    <w:rsid w:val="00A17955"/>
    <w:rsid w:val="00A21EF4"/>
    <w:rsid w:val="00A233E3"/>
    <w:rsid w:val="00A46D73"/>
    <w:rsid w:val="00A57F56"/>
    <w:rsid w:val="00A627CF"/>
    <w:rsid w:val="00A7188B"/>
    <w:rsid w:val="00A75136"/>
    <w:rsid w:val="00A775FB"/>
    <w:rsid w:val="00A95FD1"/>
    <w:rsid w:val="00A96CEA"/>
    <w:rsid w:val="00AA500A"/>
    <w:rsid w:val="00AC0C4C"/>
    <w:rsid w:val="00AC41C2"/>
    <w:rsid w:val="00AD7E32"/>
    <w:rsid w:val="00AE18F7"/>
    <w:rsid w:val="00AE2142"/>
    <w:rsid w:val="00AE51E7"/>
    <w:rsid w:val="00AF7009"/>
    <w:rsid w:val="00AF7602"/>
    <w:rsid w:val="00B0017F"/>
    <w:rsid w:val="00B07AD5"/>
    <w:rsid w:val="00B11C7C"/>
    <w:rsid w:val="00B1654E"/>
    <w:rsid w:val="00B24549"/>
    <w:rsid w:val="00B25332"/>
    <w:rsid w:val="00B256BD"/>
    <w:rsid w:val="00B267C7"/>
    <w:rsid w:val="00B33D26"/>
    <w:rsid w:val="00B347A2"/>
    <w:rsid w:val="00B50229"/>
    <w:rsid w:val="00B52265"/>
    <w:rsid w:val="00B52985"/>
    <w:rsid w:val="00B56B8A"/>
    <w:rsid w:val="00B5754E"/>
    <w:rsid w:val="00B62C20"/>
    <w:rsid w:val="00B72077"/>
    <w:rsid w:val="00B8706A"/>
    <w:rsid w:val="00B87837"/>
    <w:rsid w:val="00B9108D"/>
    <w:rsid w:val="00BA0B39"/>
    <w:rsid w:val="00BA1F35"/>
    <w:rsid w:val="00BA6A5C"/>
    <w:rsid w:val="00BA75BD"/>
    <w:rsid w:val="00BC68AA"/>
    <w:rsid w:val="00BE3507"/>
    <w:rsid w:val="00BE6314"/>
    <w:rsid w:val="00BF0074"/>
    <w:rsid w:val="00BF13E9"/>
    <w:rsid w:val="00BF3871"/>
    <w:rsid w:val="00C03699"/>
    <w:rsid w:val="00C06950"/>
    <w:rsid w:val="00C240F1"/>
    <w:rsid w:val="00C25AE1"/>
    <w:rsid w:val="00C366B2"/>
    <w:rsid w:val="00C37481"/>
    <w:rsid w:val="00C44BCF"/>
    <w:rsid w:val="00C4760A"/>
    <w:rsid w:val="00C526F8"/>
    <w:rsid w:val="00C8397D"/>
    <w:rsid w:val="00C90BBF"/>
    <w:rsid w:val="00C938D8"/>
    <w:rsid w:val="00C95845"/>
    <w:rsid w:val="00C96272"/>
    <w:rsid w:val="00CA01F6"/>
    <w:rsid w:val="00CA7304"/>
    <w:rsid w:val="00CD4C08"/>
    <w:rsid w:val="00D01812"/>
    <w:rsid w:val="00D01FFB"/>
    <w:rsid w:val="00D041FE"/>
    <w:rsid w:val="00D061AB"/>
    <w:rsid w:val="00D17C98"/>
    <w:rsid w:val="00D61842"/>
    <w:rsid w:val="00D620D0"/>
    <w:rsid w:val="00D80AD2"/>
    <w:rsid w:val="00DB2A44"/>
    <w:rsid w:val="00DB3AD5"/>
    <w:rsid w:val="00DB3BDD"/>
    <w:rsid w:val="00DC2E24"/>
    <w:rsid w:val="00DC302D"/>
    <w:rsid w:val="00DD757D"/>
    <w:rsid w:val="00DD7661"/>
    <w:rsid w:val="00DE2F32"/>
    <w:rsid w:val="00DF15CD"/>
    <w:rsid w:val="00DF5536"/>
    <w:rsid w:val="00DF6E0A"/>
    <w:rsid w:val="00E01251"/>
    <w:rsid w:val="00E028A3"/>
    <w:rsid w:val="00E117A4"/>
    <w:rsid w:val="00E2071A"/>
    <w:rsid w:val="00E30EC3"/>
    <w:rsid w:val="00E319CD"/>
    <w:rsid w:val="00E47947"/>
    <w:rsid w:val="00E47F07"/>
    <w:rsid w:val="00E51EF9"/>
    <w:rsid w:val="00E6094A"/>
    <w:rsid w:val="00E63123"/>
    <w:rsid w:val="00E648D2"/>
    <w:rsid w:val="00E64E68"/>
    <w:rsid w:val="00E71B44"/>
    <w:rsid w:val="00E81564"/>
    <w:rsid w:val="00E90409"/>
    <w:rsid w:val="00EA6DB7"/>
    <w:rsid w:val="00EB5556"/>
    <w:rsid w:val="00ED0F79"/>
    <w:rsid w:val="00ED1F0E"/>
    <w:rsid w:val="00ED76CB"/>
    <w:rsid w:val="00ED7FC9"/>
    <w:rsid w:val="00EE4C95"/>
    <w:rsid w:val="00EF58CA"/>
    <w:rsid w:val="00F17CA9"/>
    <w:rsid w:val="00F219B9"/>
    <w:rsid w:val="00F3639F"/>
    <w:rsid w:val="00F435D4"/>
    <w:rsid w:val="00F44DFB"/>
    <w:rsid w:val="00F55BD6"/>
    <w:rsid w:val="00F57F13"/>
    <w:rsid w:val="00F71032"/>
    <w:rsid w:val="00F740DA"/>
    <w:rsid w:val="00F80935"/>
    <w:rsid w:val="00F826C1"/>
    <w:rsid w:val="00F9728B"/>
    <w:rsid w:val="00FA0D53"/>
    <w:rsid w:val="00FA1C53"/>
    <w:rsid w:val="00FA32D9"/>
    <w:rsid w:val="00FA5217"/>
    <w:rsid w:val="00FA7ED3"/>
    <w:rsid w:val="00FB0BF4"/>
    <w:rsid w:val="00FC3C55"/>
    <w:rsid w:val="00FC5811"/>
    <w:rsid w:val="00FD387F"/>
    <w:rsid w:val="00FD7507"/>
    <w:rsid w:val="00FD7BDB"/>
    <w:rsid w:val="00FE2235"/>
    <w:rsid w:val="00FE2EE7"/>
    <w:rsid w:val="00FF23AC"/>
    <w:rsid w:val="00FF30E0"/>
    <w:rsid w:val="00FF5DA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8BEB65F"/>
  <w15:docId w15:val="{2B3EC55F-73D7-41AB-A8CB-C9B74AD28F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1934F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berschrift2">
    <w:name w:val="heading 2"/>
    <w:basedOn w:val="Standard"/>
    <w:next w:val="Standard"/>
    <w:link w:val="berschrift2Zchn"/>
    <w:uiPriority w:val="9"/>
    <w:semiHidden/>
    <w:unhideWhenUsed/>
    <w:qFormat/>
    <w:rsid w:val="00103D1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6">
    <w:name w:val="s6"/>
    <w:basedOn w:val="Standard"/>
    <w:rsid w:val="00E117A4"/>
    <w:pPr>
      <w:spacing w:after="0" w:line="240" w:lineRule="auto"/>
    </w:pPr>
    <w:rPr>
      <w:rFonts w:ascii="Times New Roman" w:hAnsi="Times New Roman" w:cs="Times New Roman"/>
      <w:sz w:val="24"/>
      <w:szCs w:val="24"/>
      <w:lang w:val="en-GB" w:eastAsia="en-GB"/>
    </w:rPr>
  </w:style>
  <w:style w:type="paragraph" w:customStyle="1" w:styleId="s10">
    <w:name w:val="s10"/>
    <w:basedOn w:val="Standard"/>
    <w:rsid w:val="00E117A4"/>
    <w:pPr>
      <w:spacing w:after="0" w:line="240" w:lineRule="auto"/>
    </w:pPr>
    <w:rPr>
      <w:rFonts w:ascii="Times New Roman" w:hAnsi="Times New Roman" w:cs="Times New Roman"/>
      <w:sz w:val="24"/>
      <w:szCs w:val="24"/>
      <w:lang w:val="en-GB" w:eastAsia="en-GB"/>
    </w:rPr>
  </w:style>
  <w:style w:type="character" w:customStyle="1" w:styleId="s5">
    <w:name w:val="s5"/>
    <w:basedOn w:val="Absatz-Standardschriftart"/>
    <w:rsid w:val="00E117A4"/>
  </w:style>
  <w:style w:type="character" w:customStyle="1" w:styleId="s7">
    <w:name w:val="s7"/>
    <w:basedOn w:val="Absatz-Standardschriftart"/>
    <w:rsid w:val="00E117A4"/>
  </w:style>
  <w:style w:type="character" w:customStyle="1" w:styleId="s8">
    <w:name w:val="s8"/>
    <w:basedOn w:val="Absatz-Standardschriftart"/>
    <w:rsid w:val="00E117A4"/>
  </w:style>
  <w:style w:type="character" w:customStyle="1" w:styleId="s9">
    <w:name w:val="s9"/>
    <w:basedOn w:val="Absatz-Standardschriftart"/>
    <w:rsid w:val="00E117A4"/>
  </w:style>
  <w:style w:type="character" w:customStyle="1" w:styleId="s11">
    <w:name w:val="s11"/>
    <w:basedOn w:val="Absatz-Standardschriftart"/>
    <w:rsid w:val="00E117A4"/>
  </w:style>
  <w:style w:type="character" w:customStyle="1" w:styleId="s12">
    <w:name w:val="s12"/>
    <w:basedOn w:val="Absatz-Standardschriftart"/>
    <w:rsid w:val="00E117A4"/>
  </w:style>
  <w:style w:type="paragraph" w:styleId="Listenabsatz">
    <w:name w:val="List Paragraph"/>
    <w:basedOn w:val="Standard"/>
    <w:link w:val="ListenabsatzZchn"/>
    <w:uiPriority w:val="34"/>
    <w:qFormat/>
    <w:rsid w:val="00E47F07"/>
    <w:pPr>
      <w:ind w:left="720"/>
      <w:contextualSpacing/>
    </w:pPr>
  </w:style>
  <w:style w:type="character" w:customStyle="1" w:styleId="ListenabsatzZchn">
    <w:name w:val="Listenabsatz Zchn"/>
    <w:link w:val="Listenabsatz"/>
    <w:uiPriority w:val="34"/>
    <w:locked/>
    <w:rsid w:val="00E47F07"/>
  </w:style>
  <w:style w:type="paragraph" w:styleId="Kopfzeile">
    <w:name w:val="header"/>
    <w:basedOn w:val="Standard"/>
    <w:link w:val="KopfzeileZchn"/>
    <w:uiPriority w:val="99"/>
    <w:unhideWhenUsed/>
    <w:rsid w:val="00E81564"/>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E81564"/>
  </w:style>
  <w:style w:type="paragraph" w:styleId="Fuzeile">
    <w:name w:val="footer"/>
    <w:basedOn w:val="Standard"/>
    <w:link w:val="FuzeileZchn"/>
    <w:uiPriority w:val="99"/>
    <w:unhideWhenUsed/>
    <w:rsid w:val="00E81564"/>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E81564"/>
  </w:style>
  <w:style w:type="character" w:styleId="Hyperlink">
    <w:name w:val="Hyperlink"/>
    <w:basedOn w:val="Absatz-Standardschriftart"/>
    <w:uiPriority w:val="99"/>
    <w:unhideWhenUsed/>
    <w:rsid w:val="009308FD"/>
    <w:rPr>
      <w:color w:val="0000FF" w:themeColor="hyperlink"/>
      <w:u w:val="single"/>
    </w:rPr>
  </w:style>
  <w:style w:type="paragraph" w:styleId="Sprechblasentext">
    <w:name w:val="Balloon Text"/>
    <w:basedOn w:val="Standard"/>
    <w:link w:val="SprechblasentextZchn"/>
    <w:uiPriority w:val="99"/>
    <w:semiHidden/>
    <w:unhideWhenUsed/>
    <w:rsid w:val="0012371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3716"/>
    <w:rPr>
      <w:rFonts w:ascii="Tahoma" w:hAnsi="Tahoma" w:cs="Tahoma"/>
      <w:sz w:val="16"/>
      <w:szCs w:val="16"/>
    </w:rPr>
  </w:style>
  <w:style w:type="character" w:styleId="BesuchterLink">
    <w:name w:val="FollowedHyperlink"/>
    <w:basedOn w:val="Absatz-Standardschriftart"/>
    <w:uiPriority w:val="99"/>
    <w:semiHidden/>
    <w:unhideWhenUsed/>
    <w:rsid w:val="000E08BF"/>
    <w:rPr>
      <w:color w:val="800080" w:themeColor="followedHyperlink"/>
      <w:u w:val="single"/>
    </w:rPr>
  </w:style>
  <w:style w:type="character" w:styleId="Kommentarzeichen">
    <w:name w:val="annotation reference"/>
    <w:basedOn w:val="Absatz-Standardschriftart"/>
    <w:uiPriority w:val="99"/>
    <w:semiHidden/>
    <w:unhideWhenUsed/>
    <w:rsid w:val="003F2846"/>
    <w:rPr>
      <w:sz w:val="16"/>
      <w:szCs w:val="16"/>
    </w:rPr>
  </w:style>
  <w:style w:type="paragraph" w:styleId="Kommentartext">
    <w:name w:val="annotation text"/>
    <w:basedOn w:val="Standard"/>
    <w:link w:val="KommentartextZchn"/>
    <w:uiPriority w:val="99"/>
    <w:semiHidden/>
    <w:unhideWhenUsed/>
    <w:rsid w:val="003F284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F2846"/>
    <w:rPr>
      <w:sz w:val="20"/>
      <w:szCs w:val="20"/>
    </w:rPr>
  </w:style>
  <w:style w:type="paragraph" w:styleId="Kommentarthema">
    <w:name w:val="annotation subject"/>
    <w:basedOn w:val="Kommentartext"/>
    <w:next w:val="Kommentartext"/>
    <w:link w:val="KommentarthemaZchn"/>
    <w:uiPriority w:val="99"/>
    <w:semiHidden/>
    <w:unhideWhenUsed/>
    <w:rsid w:val="003F2846"/>
    <w:rPr>
      <w:b/>
      <w:bCs/>
    </w:rPr>
  </w:style>
  <w:style w:type="character" w:customStyle="1" w:styleId="KommentarthemaZchn">
    <w:name w:val="Kommentarthema Zchn"/>
    <w:basedOn w:val="KommentartextZchn"/>
    <w:link w:val="Kommentarthema"/>
    <w:uiPriority w:val="99"/>
    <w:semiHidden/>
    <w:rsid w:val="003F2846"/>
    <w:rPr>
      <w:b/>
      <w:bCs/>
      <w:sz w:val="20"/>
      <w:szCs w:val="20"/>
    </w:rPr>
  </w:style>
  <w:style w:type="paragraph" w:styleId="NurText">
    <w:name w:val="Plain Text"/>
    <w:basedOn w:val="Standard"/>
    <w:link w:val="NurTextZchn"/>
    <w:uiPriority w:val="99"/>
    <w:semiHidden/>
    <w:unhideWhenUsed/>
    <w:rsid w:val="00ED0F79"/>
    <w:pPr>
      <w:spacing w:after="0" w:line="240" w:lineRule="auto"/>
    </w:pPr>
    <w:rPr>
      <w:rFonts w:ascii="Calibri" w:hAnsi="Calibri"/>
      <w:szCs w:val="21"/>
      <w:lang w:val="en-GB"/>
    </w:rPr>
  </w:style>
  <w:style w:type="character" w:customStyle="1" w:styleId="NurTextZchn">
    <w:name w:val="Nur Text Zchn"/>
    <w:basedOn w:val="Absatz-Standardschriftart"/>
    <w:link w:val="NurText"/>
    <w:uiPriority w:val="99"/>
    <w:semiHidden/>
    <w:rsid w:val="00ED0F79"/>
    <w:rPr>
      <w:rFonts w:ascii="Calibri" w:hAnsi="Calibri"/>
      <w:szCs w:val="21"/>
      <w:lang w:val="en-GB"/>
    </w:rPr>
  </w:style>
  <w:style w:type="character" w:customStyle="1" w:styleId="apple-converted-space">
    <w:name w:val="apple-converted-space"/>
    <w:basedOn w:val="Absatz-Standardschriftart"/>
    <w:rsid w:val="00BC68AA"/>
  </w:style>
  <w:style w:type="character" w:styleId="Hervorhebung">
    <w:name w:val="Emphasis"/>
    <w:basedOn w:val="Absatz-Standardschriftart"/>
    <w:uiPriority w:val="20"/>
    <w:qFormat/>
    <w:rsid w:val="00BC68AA"/>
    <w:rPr>
      <w:i/>
      <w:iCs/>
    </w:rPr>
  </w:style>
  <w:style w:type="character" w:customStyle="1" w:styleId="berschrift1Zchn">
    <w:name w:val="Überschrift 1 Zchn"/>
    <w:basedOn w:val="Absatz-Standardschriftart"/>
    <w:link w:val="berschrift1"/>
    <w:uiPriority w:val="9"/>
    <w:rsid w:val="001934FC"/>
    <w:rPr>
      <w:rFonts w:ascii="Times New Roman" w:eastAsia="Times New Roman" w:hAnsi="Times New Roman" w:cs="Times New Roman"/>
      <w:b/>
      <w:bCs/>
      <w:kern w:val="36"/>
      <w:sz w:val="48"/>
      <w:szCs w:val="48"/>
      <w:lang w:val="en-GB" w:eastAsia="en-GB"/>
    </w:rPr>
  </w:style>
  <w:style w:type="paragraph" w:styleId="StandardWeb">
    <w:name w:val="Normal (Web)"/>
    <w:basedOn w:val="Standard"/>
    <w:uiPriority w:val="99"/>
    <w:unhideWhenUsed/>
    <w:rsid w:val="001C521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umpedfont15">
    <w:name w:val="bumpedfont15"/>
    <w:basedOn w:val="Absatz-Standardschriftart"/>
    <w:rsid w:val="00AC0C4C"/>
  </w:style>
  <w:style w:type="character" w:customStyle="1" w:styleId="s13">
    <w:name w:val="s13"/>
    <w:basedOn w:val="Absatz-Standardschriftart"/>
    <w:rsid w:val="00AC0C4C"/>
  </w:style>
  <w:style w:type="character" w:customStyle="1" w:styleId="berschrift2Zchn">
    <w:name w:val="Überschrift 2 Zchn"/>
    <w:basedOn w:val="Absatz-Standardschriftart"/>
    <w:link w:val="berschrift2"/>
    <w:uiPriority w:val="9"/>
    <w:semiHidden/>
    <w:rsid w:val="00103D1F"/>
    <w:rPr>
      <w:rFonts w:asciiTheme="majorHAnsi" w:eastAsiaTheme="majorEastAsia" w:hAnsiTheme="majorHAnsi" w:cstheme="majorBidi"/>
      <w:b/>
      <w:bCs/>
      <w:color w:val="4F81BD" w:themeColor="accent1"/>
      <w:sz w:val="26"/>
      <w:szCs w:val="26"/>
    </w:rPr>
  </w:style>
  <w:style w:type="paragraph" w:styleId="berarbeitung">
    <w:name w:val="Revision"/>
    <w:hidden/>
    <w:uiPriority w:val="99"/>
    <w:semiHidden/>
    <w:rsid w:val="006F7D26"/>
    <w:pPr>
      <w:spacing w:after="0" w:line="240" w:lineRule="auto"/>
    </w:pPr>
  </w:style>
  <w:style w:type="paragraph" w:customStyle="1" w:styleId="Default">
    <w:name w:val="Default"/>
    <w:rsid w:val="005F2066"/>
    <w:pPr>
      <w:autoSpaceDE w:val="0"/>
      <w:autoSpaceDN w:val="0"/>
      <w:adjustRightInd w:val="0"/>
      <w:spacing w:after="0" w:line="240" w:lineRule="auto"/>
    </w:pPr>
    <w:rPr>
      <w:rFonts w:ascii="Verdana" w:hAnsi="Verdana" w:cs="Verdana"/>
      <w:color w:val="000000"/>
      <w:sz w:val="24"/>
      <w:szCs w:val="24"/>
      <w:lang w:val="de-CH"/>
    </w:rPr>
  </w:style>
  <w:style w:type="character" w:styleId="NichtaufgelsteErwhnung">
    <w:name w:val="Unresolved Mention"/>
    <w:basedOn w:val="Absatz-Standardschriftart"/>
    <w:uiPriority w:val="99"/>
    <w:semiHidden/>
    <w:unhideWhenUsed/>
    <w:rsid w:val="00AE21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214372">
      <w:bodyDiv w:val="1"/>
      <w:marLeft w:val="0"/>
      <w:marRight w:val="0"/>
      <w:marTop w:val="0"/>
      <w:marBottom w:val="0"/>
      <w:divBdr>
        <w:top w:val="none" w:sz="0" w:space="0" w:color="auto"/>
        <w:left w:val="none" w:sz="0" w:space="0" w:color="auto"/>
        <w:bottom w:val="none" w:sz="0" w:space="0" w:color="auto"/>
        <w:right w:val="none" w:sz="0" w:space="0" w:color="auto"/>
      </w:divBdr>
    </w:div>
    <w:div w:id="133109903">
      <w:bodyDiv w:val="1"/>
      <w:marLeft w:val="0"/>
      <w:marRight w:val="0"/>
      <w:marTop w:val="0"/>
      <w:marBottom w:val="0"/>
      <w:divBdr>
        <w:top w:val="none" w:sz="0" w:space="0" w:color="auto"/>
        <w:left w:val="none" w:sz="0" w:space="0" w:color="auto"/>
        <w:bottom w:val="none" w:sz="0" w:space="0" w:color="auto"/>
        <w:right w:val="none" w:sz="0" w:space="0" w:color="auto"/>
      </w:divBdr>
    </w:div>
    <w:div w:id="136923375">
      <w:bodyDiv w:val="1"/>
      <w:marLeft w:val="0"/>
      <w:marRight w:val="0"/>
      <w:marTop w:val="0"/>
      <w:marBottom w:val="0"/>
      <w:divBdr>
        <w:top w:val="none" w:sz="0" w:space="0" w:color="auto"/>
        <w:left w:val="none" w:sz="0" w:space="0" w:color="auto"/>
        <w:bottom w:val="none" w:sz="0" w:space="0" w:color="auto"/>
        <w:right w:val="none" w:sz="0" w:space="0" w:color="auto"/>
      </w:divBdr>
    </w:div>
    <w:div w:id="173540313">
      <w:bodyDiv w:val="1"/>
      <w:marLeft w:val="0"/>
      <w:marRight w:val="0"/>
      <w:marTop w:val="0"/>
      <w:marBottom w:val="0"/>
      <w:divBdr>
        <w:top w:val="none" w:sz="0" w:space="0" w:color="auto"/>
        <w:left w:val="none" w:sz="0" w:space="0" w:color="auto"/>
        <w:bottom w:val="none" w:sz="0" w:space="0" w:color="auto"/>
        <w:right w:val="none" w:sz="0" w:space="0" w:color="auto"/>
      </w:divBdr>
    </w:div>
    <w:div w:id="182014760">
      <w:bodyDiv w:val="1"/>
      <w:marLeft w:val="0"/>
      <w:marRight w:val="0"/>
      <w:marTop w:val="0"/>
      <w:marBottom w:val="0"/>
      <w:divBdr>
        <w:top w:val="none" w:sz="0" w:space="0" w:color="auto"/>
        <w:left w:val="none" w:sz="0" w:space="0" w:color="auto"/>
        <w:bottom w:val="none" w:sz="0" w:space="0" w:color="auto"/>
        <w:right w:val="none" w:sz="0" w:space="0" w:color="auto"/>
      </w:divBdr>
    </w:div>
    <w:div w:id="214434585">
      <w:bodyDiv w:val="1"/>
      <w:marLeft w:val="0"/>
      <w:marRight w:val="0"/>
      <w:marTop w:val="0"/>
      <w:marBottom w:val="0"/>
      <w:divBdr>
        <w:top w:val="none" w:sz="0" w:space="0" w:color="auto"/>
        <w:left w:val="none" w:sz="0" w:space="0" w:color="auto"/>
        <w:bottom w:val="none" w:sz="0" w:space="0" w:color="auto"/>
        <w:right w:val="none" w:sz="0" w:space="0" w:color="auto"/>
      </w:divBdr>
    </w:div>
    <w:div w:id="304899505">
      <w:bodyDiv w:val="1"/>
      <w:marLeft w:val="0"/>
      <w:marRight w:val="0"/>
      <w:marTop w:val="0"/>
      <w:marBottom w:val="0"/>
      <w:divBdr>
        <w:top w:val="none" w:sz="0" w:space="0" w:color="auto"/>
        <w:left w:val="none" w:sz="0" w:space="0" w:color="auto"/>
        <w:bottom w:val="none" w:sz="0" w:space="0" w:color="auto"/>
        <w:right w:val="none" w:sz="0" w:space="0" w:color="auto"/>
      </w:divBdr>
    </w:div>
    <w:div w:id="309557863">
      <w:bodyDiv w:val="1"/>
      <w:marLeft w:val="0"/>
      <w:marRight w:val="0"/>
      <w:marTop w:val="0"/>
      <w:marBottom w:val="0"/>
      <w:divBdr>
        <w:top w:val="none" w:sz="0" w:space="0" w:color="auto"/>
        <w:left w:val="none" w:sz="0" w:space="0" w:color="auto"/>
        <w:bottom w:val="none" w:sz="0" w:space="0" w:color="auto"/>
        <w:right w:val="none" w:sz="0" w:space="0" w:color="auto"/>
      </w:divBdr>
    </w:div>
    <w:div w:id="331833599">
      <w:bodyDiv w:val="1"/>
      <w:marLeft w:val="0"/>
      <w:marRight w:val="0"/>
      <w:marTop w:val="0"/>
      <w:marBottom w:val="0"/>
      <w:divBdr>
        <w:top w:val="none" w:sz="0" w:space="0" w:color="auto"/>
        <w:left w:val="none" w:sz="0" w:space="0" w:color="auto"/>
        <w:bottom w:val="none" w:sz="0" w:space="0" w:color="auto"/>
        <w:right w:val="none" w:sz="0" w:space="0" w:color="auto"/>
      </w:divBdr>
    </w:div>
    <w:div w:id="360588792">
      <w:bodyDiv w:val="1"/>
      <w:marLeft w:val="0"/>
      <w:marRight w:val="0"/>
      <w:marTop w:val="0"/>
      <w:marBottom w:val="0"/>
      <w:divBdr>
        <w:top w:val="none" w:sz="0" w:space="0" w:color="auto"/>
        <w:left w:val="none" w:sz="0" w:space="0" w:color="auto"/>
        <w:bottom w:val="none" w:sz="0" w:space="0" w:color="auto"/>
        <w:right w:val="none" w:sz="0" w:space="0" w:color="auto"/>
      </w:divBdr>
    </w:div>
    <w:div w:id="663317608">
      <w:bodyDiv w:val="1"/>
      <w:marLeft w:val="0"/>
      <w:marRight w:val="0"/>
      <w:marTop w:val="0"/>
      <w:marBottom w:val="0"/>
      <w:divBdr>
        <w:top w:val="none" w:sz="0" w:space="0" w:color="auto"/>
        <w:left w:val="none" w:sz="0" w:space="0" w:color="auto"/>
        <w:bottom w:val="none" w:sz="0" w:space="0" w:color="auto"/>
        <w:right w:val="none" w:sz="0" w:space="0" w:color="auto"/>
      </w:divBdr>
    </w:div>
    <w:div w:id="1099326142">
      <w:bodyDiv w:val="1"/>
      <w:marLeft w:val="0"/>
      <w:marRight w:val="0"/>
      <w:marTop w:val="0"/>
      <w:marBottom w:val="0"/>
      <w:divBdr>
        <w:top w:val="none" w:sz="0" w:space="0" w:color="auto"/>
        <w:left w:val="none" w:sz="0" w:space="0" w:color="auto"/>
        <w:bottom w:val="none" w:sz="0" w:space="0" w:color="auto"/>
        <w:right w:val="none" w:sz="0" w:space="0" w:color="auto"/>
      </w:divBdr>
    </w:div>
    <w:div w:id="1139110363">
      <w:bodyDiv w:val="1"/>
      <w:marLeft w:val="0"/>
      <w:marRight w:val="0"/>
      <w:marTop w:val="0"/>
      <w:marBottom w:val="0"/>
      <w:divBdr>
        <w:top w:val="none" w:sz="0" w:space="0" w:color="auto"/>
        <w:left w:val="none" w:sz="0" w:space="0" w:color="auto"/>
        <w:bottom w:val="none" w:sz="0" w:space="0" w:color="auto"/>
        <w:right w:val="none" w:sz="0" w:space="0" w:color="auto"/>
      </w:divBdr>
    </w:div>
    <w:div w:id="1193956559">
      <w:bodyDiv w:val="1"/>
      <w:marLeft w:val="0"/>
      <w:marRight w:val="0"/>
      <w:marTop w:val="0"/>
      <w:marBottom w:val="0"/>
      <w:divBdr>
        <w:top w:val="none" w:sz="0" w:space="0" w:color="auto"/>
        <w:left w:val="none" w:sz="0" w:space="0" w:color="auto"/>
        <w:bottom w:val="none" w:sz="0" w:space="0" w:color="auto"/>
        <w:right w:val="none" w:sz="0" w:space="0" w:color="auto"/>
      </w:divBdr>
    </w:div>
    <w:div w:id="1253009272">
      <w:bodyDiv w:val="1"/>
      <w:marLeft w:val="0"/>
      <w:marRight w:val="0"/>
      <w:marTop w:val="0"/>
      <w:marBottom w:val="0"/>
      <w:divBdr>
        <w:top w:val="none" w:sz="0" w:space="0" w:color="auto"/>
        <w:left w:val="none" w:sz="0" w:space="0" w:color="auto"/>
        <w:bottom w:val="none" w:sz="0" w:space="0" w:color="auto"/>
        <w:right w:val="none" w:sz="0" w:space="0" w:color="auto"/>
      </w:divBdr>
    </w:div>
    <w:div w:id="1589802421">
      <w:bodyDiv w:val="1"/>
      <w:marLeft w:val="0"/>
      <w:marRight w:val="0"/>
      <w:marTop w:val="0"/>
      <w:marBottom w:val="0"/>
      <w:divBdr>
        <w:top w:val="none" w:sz="0" w:space="0" w:color="auto"/>
        <w:left w:val="none" w:sz="0" w:space="0" w:color="auto"/>
        <w:bottom w:val="none" w:sz="0" w:space="0" w:color="auto"/>
        <w:right w:val="none" w:sz="0" w:space="0" w:color="auto"/>
      </w:divBdr>
    </w:div>
    <w:div w:id="1648388820">
      <w:bodyDiv w:val="1"/>
      <w:marLeft w:val="0"/>
      <w:marRight w:val="0"/>
      <w:marTop w:val="0"/>
      <w:marBottom w:val="0"/>
      <w:divBdr>
        <w:top w:val="none" w:sz="0" w:space="0" w:color="auto"/>
        <w:left w:val="none" w:sz="0" w:space="0" w:color="auto"/>
        <w:bottom w:val="none" w:sz="0" w:space="0" w:color="auto"/>
        <w:right w:val="none" w:sz="0" w:space="0" w:color="auto"/>
      </w:divBdr>
    </w:div>
    <w:div w:id="1651246301">
      <w:bodyDiv w:val="1"/>
      <w:marLeft w:val="0"/>
      <w:marRight w:val="0"/>
      <w:marTop w:val="0"/>
      <w:marBottom w:val="0"/>
      <w:divBdr>
        <w:top w:val="none" w:sz="0" w:space="0" w:color="auto"/>
        <w:left w:val="none" w:sz="0" w:space="0" w:color="auto"/>
        <w:bottom w:val="none" w:sz="0" w:space="0" w:color="auto"/>
        <w:right w:val="none" w:sz="0" w:space="0" w:color="auto"/>
      </w:divBdr>
    </w:div>
    <w:div w:id="1720203382">
      <w:bodyDiv w:val="1"/>
      <w:marLeft w:val="0"/>
      <w:marRight w:val="0"/>
      <w:marTop w:val="0"/>
      <w:marBottom w:val="0"/>
      <w:divBdr>
        <w:top w:val="none" w:sz="0" w:space="0" w:color="auto"/>
        <w:left w:val="none" w:sz="0" w:space="0" w:color="auto"/>
        <w:bottom w:val="none" w:sz="0" w:space="0" w:color="auto"/>
        <w:right w:val="none" w:sz="0" w:space="0" w:color="auto"/>
      </w:divBdr>
    </w:div>
    <w:div w:id="1944026956">
      <w:bodyDiv w:val="1"/>
      <w:marLeft w:val="0"/>
      <w:marRight w:val="0"/>
      <w:marTop w:val="0"/>
      <w:marBottom w:val="0"/>
      <w:divBdr>
        <w:top w:val="none" w:sz="0" w:space="0" w:color="auto"/>
        <w:left w:val="none" w:sz="0" w:space="0" w:color="auto"/>
        <w:bottom w:val="none" w:sz="0" w:space="0" w:color="auto"/>
        <w:right w:val="none" w:sz="0" w:space="0" w:color="auto"/>
      </w:divBdr>
    </w:div>
    <w:div w:id="1990549464">
      <w:bodyDiv w:val="1"/>
      <w:marLeft w:val="0"/>
      <w:marRight w:val="0"/>
      <w:marTop w:val="0"/>
      <w:marBottom w:val="0"/>
      <w:divBdr>
        <w:top w:val="none" w:sz="0" w:space="0" w:color="auto"/>
        <w:left w:val="none" w:sz="0" w:space="0" w:color="auto"/>
        <w:bottom w:val="none" w:sz="0" w:space="0" w:color="auto"/>
        <w:right w:val="none" w:sz="0" w:space="0" w:color="auto"/>
      </w:divBdr>
    </w:div>
    <w:div w:id="202008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rasalkhaimah.ae/" TargetMode="External"/><Relationship Id="rId13" Type="http://schemas.openxmlformats.org/officeDocument/2006/relationships/hyperlink" Target="http://www.wtflucerne.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diarelations@raktda.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blekom.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noblekom.de" TargetMode="External"/><Relationship Id="rId4" Type="http://schemas.openxmlformats.org/officeDocument/2006/relationships/settings" Target="settings.xml"/><Relationship Id="rId9" Type="http://schemas.openxmlformats.org/officeDocument/2006/relationships/hyperlink" Target="https://en.raktda.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C941B-A230-4099-81DD-355CF4E06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823</Words>
  <Characters>5189</Characters>
  <Application>Microsoft Office Word</Application>
  <DocSecurity>0</DocSecurity>
  <Lines>43</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Neda Carrillo</dc:creator>
  <cp:lastModifiedBy>Meltem Yildiz</cp:lastModifiedBy>
  <cp:revision>5</cp:revision>
  <cp:lastPrinted>2018-09-18T15:22:00Z</cp:lastPrinted>
  <dcterms:created xsi:type="dcterms:W3CDTF">2018-10-10T08:22:00Z</dcterms:created>
  <dcterms:modified xsi:type="dcterms:W3CDTF">2018-10-10T08:54:00Z</dcterms:modified>
</cp:coreProperties>
</file>