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3305" w14:textId="77777777"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bookmarkStart w:id="0" w:name="_GoBack"/>
      <w:bookmarkEnd w:id="0"/>
      <w:r>
        <w:rPr>
          <w:rFonts w:cs="Tahoma"/>
          <w:b w:val="0"/>
          <w:bCs/>
          <w:noProof/>
          <w:sz w:val="22"/>
          <w:szCs w:val="22"/>
          <w:lang w:val="de-DE" w:eastAsia="de-DE"/>
        </w:rPr>
        <w:drawing>
          <wp:inline distT="0" distB="0" distL="0" distR="0" wp14:anchorId="29692ED2" wp14:editId="4335EECD">
            <wp:extent cx="3638550" cy="1088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88" cy="10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096D" w14:textId="77777777" w:rsidR="00B61A8E" w:rsidRPr="0059400A" w:rsidRDefault="00926297" w:rsidP="00B61A8E">
      <w:pPr>
        <w:pStyle w:val="Titel"/>
        <w:rPr>
          <w:rFonts w:cs="Tahoma"/>
        </w:rPr>
      </w:pPr>
      <w:r w:rsidRPr="0059400A">
        <w:rPr>
          <w:rFonts w:cs="Tahoma"/>
        </w:rPr>
        <w:t>MEDIEN</w:t>
      </w:r>
      <w:r w:rsidR="00B61A8E" w:rsidRPr="0059400A">
        <w:rPr>
          <w:rFonts w:cs="Tahoma"/>
        </w:rPr>
        <w:t>INFORMATION</w:t>
      </w:r>
    </w:p>
    <w:p w14:paraId="3185EE17" w14:textId="3EECE4A6" w:rsidR="005804EC" w:rsidRPr="0059400A" w:rsidRDefault="0034746B" w:rsidP="006D04B1">
      <w:pPr>
        <w:pStyle w:val="Titel"/>
        <w:ind w:right="-1"/>
        <w:rPr>
          <w:rFonts w:cs="Tahoma"/>
          <w:sz w:val="28"/>
          <w:szCs w:val="28"/>
        </w:rPr>
      </w:pPr>
      <w:r w:rsidRPr="0059400A">
        <w:rPr>
          <w:rFonts w:cs="Tahoma"/>
          <w:sz w:val="28"/>
          <w:szCs w:val="28"/>
        </w:rPr>
        <w:t xml:space="preserve">SEAWORLD PARKS &amp; ENTERTAINMENT: NEUE </w:t>
      </w:r>
      <w:r w:rsidR="00335614">
        <w:rPr>
          <w:rFonts w:cs="Tahoma"/>
          <w:sz w:val="28"/>
          <w:szCs w:val="28"/>
        </w:rPr>
        <w:t>ABENTEUER</w:t>
      </w:r>
      <w:r w:rsidRPr="0059400A">
        <w:rPr>
          <w:rFonts w:cs="Tahoma"/>
          <w:sz w:val="28"/>
          <w:szCs w:val="28"/>
        </w:rPr>
        <w:t xml:space="preserve"> </w:t>
      </w:r>
    </w:p>
    <w:p w14:paraId="55E486CB" w14:textId="1BC17C7E" w:rsidR="00057B48" w:rsidRDefault="0034746B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UND </w:t>
      </w:r>
      <w:r w:rsidR="004C2C44">
        <w:rPr>
          <w:rFonts w:cs="Tahoma"/>
          <w:sz w:val="28"/>
          <w:szCs w:val="28"/>
          <w:lang w:val="de-DE"/>
        </w:rPr>
        <w:t>SPIELSPASS</w:t>
      </w:r>
    </w:p>
    <w:p w14:paraId="61250BCD" w14:textId="77777777" w:rsidR="0034746B" w:rsidRPr="00FB42AC" w:rsidRDefault="0034746B" w:rsidP="00E301CD">
      <w:pPr>
        <w:pStyle w:val="Textkrper"/>
        <w:rPr>
          <w:rFonts w:ascii="Tahoma" w:hAnsi="Tahoma"/>
          <w:b/>
          <w:bCs/>
          <w:sz w:val="16"/>
          <w:szCs w:val="16"/>
          <w:lang w:val="de-DE"/>
        </w:rPr>
      </w:pPr>
    </w:p>
    <w:p w14:paraId="35FC2E02" w14:textId="22827DAE" w:rsidR="00FB42AC" w:rsidRPr="00FB42AC" w:rsidRDefault="000344F1" w:rsidP="00E301CD">
      <w:pPr>
        <w:pStyle w:val="Textkrper"/>
        <w:rPr>
          <w:rFonts w:ascii="Tahoma" w:hAnsi="Tahoma"/>
          <w:b/>
          <w:bCs/>
          <w:sz w:val="16"/>
          <w:szCs w:val="16"/>
          <w:lang w:val="de-DE"/>
        </w:rPr>
      </w:pPr>
      <w:r>
        <w:rPr>
          <w:rFonts w:ascii="Tahoma" w:hAnsi="Tahoma"/>
          <w:b/>
          <w:bCs/>
          <w:sz w:val="22"/>
          <w:szCs w:val="22"/>
          <w:lang w:val="de-DE"/>
        </w:rPr>
        <w:t xml:space="preserve">Für </w:t>
      </w:r>
      <w:r w:rsidR="00FB42AC">
        <w:rPr>
          <w:rFonts w:ascii="Tahoma" w:hAnsi="Tahoma"/>
          <w:b/>
          <w:bCs/>
          <w:sz w:val="22"/>
          <w:szCs w:val="22"/>
          <w:lang w:val="de-DE"/>
        </w:rPr>
        <w:t xml:space="preserve">ihre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Parks </w:t>
      </w:r>
      <w:r w:rsidR="00FB42AC">
        <w:rPr>
          <w:rFonts w:ascii="Tahoma" w:hAnsi="Tahoma"/>
          <w:b/>
          <w:bCs/>
          <w:sz w:val="22"/>
          <w:szCs w:val="22"/>
          <w:lang w:val="de-DE"/>
        </w:rPr>
        <w:t xml:space="preserve">in den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bei </w:t>
      </w:r>
      <w:r w:rsidR="00FB42AC">
        <w:rPr>
          <w:rFonts w:ascii="Tahoma" w:hAnsi="Tahoma"/>
          <w:b/>
          <w:bCs/>
          <w:sz w:val="22"/>
          <w:szCs w:val="22"/>
          <w:lang w:val="de-DE"/>
        </w:rPr>
        <w:t xml:space="preserve">internationalen </w:t>
      </w:r>
      <w:r>
        <w:rPr>
          <w:rFonts w:ascii="Tahoma" w:hAnsi="Tahoma"/>
          <w:b/>
          <w:bCs/>
          <w:sz w:val="22"/>
          <w:szCs w:val="22"/>
          <w:lang w:val="de-DE"/>
        </w:rPr>
        <w:t>Reisenden besonders beliebten U.S.</w:t>
      </w:r>
      <w:r w:rsidR="00335614">
        <w:rPr>
          <w:rFonts w:ascii="Tahoma" w:hAnsi="Tahoma"/>
          <w:b/>
          <w:bCs/>
          <w:sz w:val="22"/>
          <w:szCs w:val="22"/>
          <w:lang w:val="de-DE"/>
        </w:rPr>
        <w:t>-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Bundesstaaten Florida und Kalifornien gibt die Parkfamilie SeaWorld Parks &amp; Entertainment </w:t>
      </w:r>
      <w:r w:rsidR="00747A9E">
        <w:rPr>
          <w:rFonts w:ascii="Tahoma" w:hAnsi="Tahoma"/>
          <w:b/>
          <w:bCs/>
          <w:sz w:val="22"/>
          <w:szCs w:val="22"/>
          <w:lang w:val="de-DE"/>
        </w:rPr>
        <w:t xml:space="preserve">neue Attraktionen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bekannt. SeaWorld San Diego am Pazifik sowie Busch Gardens an </w:t>
      </w:r>
      <w:r w:rsidR="006D7DAD">
        <w:rPr>
          <w:rFonts w:ascii="Tahoma" w:hAnsi="Tahoma"/>
          <w:b/>
          <w:bCs/>
          <w:sz w:val="22"/>
          <w:szCs w:val="22"/>
          <w:lang w:val="de-DE"/>
        </w:rPr>
        <w:t xml:space="preserve">Floridas </w:t>
      </w:r>
      <w:r>
        <w:rPr>
          <w:rFonts w:ascii="Tahoma" w:hAnsi="Tahoma"/>
          <w:b/>
          <w:bCs/>
          <w:sz w:val="22"/>
          <w:szCs w:val="22"/>
          <w:lang w:val="de-DE"/>
        </w:rPr>
        <w:t>Tampa Bay freu</w:t>
      </w:r>
      <w:r w:rsidR="00747A9E">
        <w:rPr>
          <w:rFonts w:ascii="Tahoma" w:hAnsi="Tahoma"/>
          <w:b/>
          <w:bCs/>
          <w:sz w:val="22"/>
          <w:szCs w:val="22"/>
          <w:lang w:val="de-DE"/>
        </w:rPr>
        <w:t>en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sich auf packende </w:t>
      </w:r>
      <w:r w:rsidR="006D7DAD">
        <w:rPr>
          <w:rFonts w:ascii="Tahoma" w:hAnsi="Tahoma"/>
          <w:b/>
          <w:bCs/>
          <w:sz w:val="22"/>
          <w:szCs w:val="22"/>
          <w:lang w:val="de-DE"/>
        </w:rPr>
        <w:t>Rides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, die </w:t>
      </w:r>
      <w:r w:rsidR="00747A9E">
        <w:rPr>
          <w:rFonts w:ascii="Tahoma" w:hAnsi="Tahoma"/>
          <w:b/>
          <w:bCs/>
          <w:sz w:val="22"/>
          <w:szCs w:val="22"/>
          <w:lang w:val="de-DE"/>
        </w:rPr>
        <w:t xml:space="preserve">zudem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über </w:t>
      </w:r>
      <w:r w:rsidR="00F26F1C">
        <w:rPr>
          <w:rFonts w:ascii="Tahoma" w:hAnsi="Tahoma"/>
          <w:b/>
          <w:bCs/>
          <w:sz w:val="22"/>
          <w:szCs w:val="22"/>
          <w:lang w:val="de-DE"/>
        </w:rPr>
        <w:t xml:space="preserve">die </w:t>
      </w:r>
      <w:r w:rsidR="006D7DAD">
        <w:rPr>
          <w:rFonts w:ascii="Tahoma" w:hAnsi="Tahoma"/>
          <w:b/>
          <w:bCs/>
          <w:sz w:val="22"/>
          <w:szCs w:val="22"/>
          <w:lang w:val="de-DE"/>
        </w:rPr>
        <w:t xml:space="preserve">Umwelt </w:t>
      </w:r>
      <w:r w:rsidR="00F26F1C">
        <w:rPr>
          <w:rFonts w:ascii="Tahoma" w:hAnsi="Tahoma"/>
          <w:b/>
          <w:bCs/>
          <w:sz w:val="22"/>
          <w:szCs w:val="22"/>
          <w:lang w:val="de-DE"/>
        </w:rPr>
        <w:t xml:space="preserve">und </w:t>
      </w:r>
      <w:r w:rsidR="00747A9E">
        <w:rPr>
          <w:rFonts w:ascii="Tahoma" w:hAnsi="Tahoma"/>
          <w:b/>
          <w:bCs/>
          <w:sz w:val="22"/>
          <w:szCs w:val="22"/>
          <w:lang w:val="de-DE"/>
        </w:rPr>
        <w:t xml:space="preserve">in ihrer natürlichen Umgebung </w:t>
      </w:r>
      <w:r w:rsidR="00F26F1C">
        <w:rPr>
          <w:rFonts w:ascii="Tahoma" w:hAnsi="Tahoma"/>
          <w:b/>
          <w:bCs/>
          <w:sz w:val="22"/>
          <w:szCs w:val="22"/>
          <w:lang w:val="de-DE"/>
        </w:rPr>
        <w:t xml:space="preserve">gefährdete </w:t>
      </w:r>
      <w:r w:rsidR="00747A9E">
        <w:rPr>
          <w:rFonts w:ascii="Tahoma" w:hAnsi="Tahoma"/>
          <w:b/>
          <w:bCs/>
          <w:sz w:val="22"/>
          <w:szCs w:val="22"/>
          <w:lang w:val="de-DE"/>
        </w:rPr>
        <w:t>Tiere informieren</w:t>
      </w:r>
      <w:r w:rsidR="00F26F1C">
        <w:rPr>
          <w:rFonts w:ascii="Tahoma" w:hAnsi="Tahoma"/>
          <w:b/>
          <w:bCs/>
          <w:sz w:val="22"/>
          <w:szCs w:val="22"/>
          <w:lang w:val="de-DE"/>
        </w:rPr>
        <w:t xml:space="preserve">. </w:t>
      </w:r>
      <w:r w:rsidR="00546A24">
        <w:rPr>
          <w:rFonts w:ascii="Tahoma" w:hAnsi="Tahoma"/>
          <w:b/>
          <w:bCs/>
          <w:sz w:val="22"/>
          <w:szCs w:val="22"/>
          <w:lang w:val="de-DE"/>
        </w:rPr>
        <w:t xml:space="preserve">SeaWorld Orlando </w:t>
      </w:r>
      <w:r w:rsidR="006D7DAD">
        <w:rPr>
          <w:rFonts w:ascii="Tahoma" w:hAnsi="Tahoma"/>
          <w:b/>
          <w:bCs/>
          <w:sz w:val="22"/>
          <w:szCs w:val="22"/>
          <w:lang w:val="de-DE"/>
        </w:rPr>
        <w:t xml:space="preserve">erhält </w:t>
      </w:r>
      <w:r w:rsidR="00546A24">
        <w:rPr>
          <w:rFonts w:ascii="Tahoma" w:hAnsi="Tahoma"/>
          <w:b/>
          <w:bCs/>
          <w:sz w:val="22"/>
          <w:szCs w:val="22"/>
          <w:lang w:val="de-DE"/>
        </w:rPr>
        <w:t>mit Sesame Street eine der berühmtesten TV Serien-Straßen</w:t>
      </w:r>
      <w:r w:rsidR="00747A9E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4C2C44">
        <w:rPr>
          <w:rFonts w:ascii="Tahoma" w:hAnsi="Tahoma"/>
          <w:b/>
          <w:bCs/>
          <w:sz w:val="22"/>
          <w:szCs w:val="22"/>
          <w:lang w:val="de-DE"/>
        </w:rPr>
        <w:t>z</w:t>
      </w:r>
      <w:r w:rsidR="00747A9E">
        <w:rPr>
          <w:rFonts w:ascii="Tahoma" w:hAnsi="Tahoma"/>
          <w:b/>
          <w:bCs/>
          <w:sz w:val="22"/>
          <w:szCs w:val="22"/>
          <w:lang w:val="de-DE"/>
        </w:rPr>
        <w:t>um Anfassen</w:t>
      </w:r>
      <w:r w:rsidR="003C1109">
        <w:rPr>
          <w:rFonts w:ascii="Tahoma" w:hAnsi="Tahoma"/>
          <w:b/>
          <w:bCs/>
          <w:sz w:val="22"/>
          <w:szCs w:val="22"/>
          <w:lang w:val="de-DE"/>
        </w:rPr>
        <w:t xml:space="preserve">. </w:t>
      </w:r>
    </w:p>
    <w:p w14:paraId="10F10511" w14:textId="322887D4" w:rsidR="0034746B" w:rsidRPr="00C232E8" w:rsidRDefault="00D45D67" w:rsidP="00FA6E29">
      <w:pPr>
        <w:pStyle w:val="Textkrper"/>
        <w:jc w:val="center"/>
        <w:rPr>
          <w:rFonts w:ascii="Tahoma" w:hAnsi="Tahoma"/>
          <w:b/>
          <w:bCs/>
          <w:sz w:val="22"/>
          <w:szCs w:val="22"/>
          <w:lang w:val="de-DE"/>
        </w:rPr>
      </w:pPr>
      <w:r>
        <w:rPr>
          <w:rFonts w:ascii="Tahoma" w:hAnsi="Tahoma"/>
          <w:b/>
          <w:bCs/>
          <w:sz w:val="22"/>
          <w:szCs w:val="22"/>
          <w:lang w:val="de-DE"/>
        </w:rPr>
        <w:t>Ritt auf der Welle i</w:t>
      </w:r>
      <w:r w:rsidR="00B934B1" w:rsidRPr="00C232E8">
        <w:rPr>
          <w:rFonts w:ascii="Tahoma" w:hAnsi="Tahoma"/>
          <w:b/>
          <w:bCs/>
          <w:sz w:val="22"/>
          <w:szCs w:val="22"/>
          <w:lang w:val="de-DE"/>
        </w:rPr>
        <w:t>m Doppelpack</w:t>
      </w:r>
    </w:p>
    <w:p w14:paraId="339A3E39" w14:textId="14A735F0" w:rsidR="00AD091C" w:rsidRDefault="00B934B1" w:rsidP="00FA6E29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>D</w:t>
      </w:r>
      <w:r w:rsidR="00FA6E29">
        <w:rPr>
          <w:rFonts w:ascii="Tahoma" w:hAnsi="Tahoma"/>
          <w:bCs/>
          <w:sz w:val="22"/>
          <w:szCs w:val="22"/>
          <w:lang w:val="de-DE"/>
        </w:rPr>
        <w:t>ie</w:t>
      </w:r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FA6E29">
        <w:rPr>
          <w:rFonts w:ascii="Tahoma" w:hAnsi="Tahoma"/>
          <w:bCs/>
          <w:sz w:val="22"/>
          <w:szCs w:val="22"/>
          <w:lang w:val="de-DE"/>
        </w:rPr>
        <w:t xml:space="preserve">ungestüme </w:t>
      </w:r>
      <w:r w:rsidR="000A66B6">
        <w:rPr>
          <w:rFonts w:ascii="Tahoma" w:hAnsi="Tahoma"/>
          <w:bCs/>
          <w:sz w:val="22"/>
          <w:szCs w:val="22"/>
          <w:lang w:val="de-DE"/>
        </w:rPr>
        <w:t xml:space="preserve">Kraft des </w:t>
      </w:r>
      <w:r>
        <w:rPr>
          <w:rFonts w:ascii="Tahoma" w:hAnsi="Tahoma"/>
          <w:bCs/>
          <w:sz w:val="22"/>
          <w:szCs w:val="22"/>
          <w:lang w:val="de-DE"/>
        </w:rPr>
        <w:t xml:space="preserve">Meeres </w:t>
      </w:r>
      <w:r w:rsidR="00C232E8">
        <w:rPr>
          <w:rFonts w:ascii="Tahoma" w:hAnsi="Tahoma"/>
          <w:bCs/>
          <w:sz w:val="22"/>
          <w:szCs w:val="22"/>
          <w:lang w:val="de-DE"/>
        </w:rPr>
        <w:t xml:space="preserve">fühlen </w:t>
      </w:r>
      <w:r w:rsidR="009923C4">
        <w:rPr>
          <w:rFonts w:ascii="Tahoma" w:hAnsi="Tahoma"/>
          <w:bCs/>
          <w:sz w:val="22"/>
          <w:szCs w:val="22"/>
          <w:lang w:val="de-DE"/>
        </w:rPr>
        <w:t xml:space="preserve">Mitfahrer </w:t>
      </w:r>
      <w:r w:rsidR="00C232E8">
        <w:rPr>
          <w:rFonts w:ascii="Tahoma" w:hAnsi="Tahoma"/>
          <w:bCs/>
          <w:sz w:val="22"/>
          <w:szCs w:val="22"/>
          <w:lang w:val="de-DE"/>
        </w:rPr>
        <w:t xml:space="preserve">ab Mai 2019 </w:t>
      </w:r>
      <w:r w:rsidR="009923C4">
        <w:rPr>
          <w:rFonts w:ascii="Tahoma" w:hAnsi="Tahoma"/>
          <w:bCs/>
          <w:sz w:val="22"/>
          <w:szCs w:val="22"/>
          <w:lang w:val="de-DE"/>
        </w:rPr>
        <w:t xml:space="preserve">bei einem </w:t>
      </w:r>
      <w:r w:rsidR="00C232E8">
        <w:rPr>
          <w:rFonts w:ascii="Tahoma" w:hAnsi="Tahoma"/>
          <w:bCs/>
          <w:sz w:val="22"/>
          <w:szCs w:val="22"/>
          <w:lang w:val="de-DE"/>
        </w:rPr>
        <w:t>„Wellenr</w:t>
      </w:r>
      <w:r w:rsidR="009923C4">
        <w:rPr>
          <w:rFonts w:ascii="Tahoma" w:hAnsi="Tahoma"/>
          <w:bCs/>
          <w:sz w:val="22"/>
          <w:szCs w:val="22"/>
          <w:lang w:val="de-DE"/>
        </w:rPr>
        <w:t>itt</w:t>
      </w:r>
      <w:r w:rsidR="00C232E8">
        <w:rPr>
          <w:rFonts w:ascii="Tahoma" w:hAnsi="Tahoma"/>
          <w:bCs/>
          <w:sz w:val="22"/>
          <w:szCs w:val="22"/>
          <w:lang w:val="de-DE"/>
        </w:rPr>
        <w:t>“</w:t>
      </w:r>
      <w:r w:rsidR="009923C4">
        <w:rPr>
          <w:rFonts w:ascii="Tahoma" w:hAnsi="Tahoma"/>
          <w:bCs/>
          <w:sz w:val="22"/>
          <w:szCs w:val="22"/>
          <w:lang w:val="de-DE"/>
        </w:rPr>
        <w:t xml:space="preserve"> auf </w:t>
      </w:r>
      <w:r w:rsidR="00335614">
        <w:rPr>
          <w:rFonts w:ascii="Tahoma" w:hAnsi="Tahoma"/>
          <w:bCs/>
          <w:sz w:val="22"/>
          <w:szCs w:val="22"/>
          <w:lang w:val="de-DE"/>
        </w:rPr>
        <w:t xml:space="preserve">der Achterbahn </w:t>
      </w:r>
      <w:r w:rsidR="009923C4">
        <w:rPr>
          <w:rFonts w:ascii="Tahoma" w:hAnsi="Tahoma"/>
          <w:bCs/>
          <w:sz w:val="22"/>
          <w:szCs w:val="22"/>
          <w:lang w:val="de-DE"/>
        </w:rPr>
        <w:t>Tidal Twiste</w:t>
      </w:r>
      <w:r w:rsidR="00C232E8">
        <w:rPr>
          <w:rFonts w:ascii="Tahoma" w:hAnsi="Tahoma"/>
          <w:bCs/>
          <w:sz w:val="22"/>
          <w:szCs w:val="22"/>
          <w:lang w:val="de-DE"/>
        </w:rPr>
        <w:t>r i</w:t>
      </w:r>
      <w:r w:rsidR="009923C4">
        <w:rPr>
          <w:rFonts w:ascii="Tahoma" w:hAnsi="Tahoma"/>
          <w:bCs/>
          <w:sz w:val="22"/>
          <w:szCs w:val="22"/>
          <w:lang w:val="de-DE"/>
        </w:rPr>
        <w:t xml:space="preserve">m südkalifornischen SeaWorld San Diego. </w:t>
      </w:r>
      <w:r w:rsidR="00FA6E29">
        <w:rPr>
          <w:rFonts w:ascii="Tahoma" w:hAnsi="Tahoma"/>
          <w:bCs/>
          <w:sz w:val="22"/>
          <w:szCs w:val="22"/>
          <w:lang w:val="de-DE"/>
        </w:rPr>
        <w:t xml:space="preserve">Die Streckenführung des neuen Rides </w:t>
      </w:r>
      <w:r w:rsidR="00747A9E">
        <w:rPr>
          <w:rFonts w:ascii="Tahoma" w:hAnsi="Tahoma"/>
          <w:bCs/>
          <w:sz w:val="22"/>
          <w:szCs w:val="22"/>
          <w:lang w:val="de-DE"/>
        </w:rPr>
        <w:t xml:space="preserve">verläuft </w:t>
      </w:r>
      <w:r w:rsidR="00FA6E29">
        <w:rPr>
          <w:rFonts w:ascii="Tahoma" w:hAnsi="Tahoma"/>
          <w:bCs/>
          <w:sz w:val="22"/>
          <w:szCs w:val="22"/>
          <w:lang w:val="de-DE"/>
        </w:rPr>
        <w:t xml:space="preserve">in Form einer Acht 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und </w:t>
      </w:r>
      <w:r w:rsidR="00747A9E">
        <w:rPr>
          <w:rFonts w:ascii="Tahoma" w:hAnsi="Tahoma"/>
          <w:bCs/>
          <w:sz w:val="22"/>
          <w:szCs w:val="22"/>
          <w:lang w:val="de-DE"/>
        </w:rPr>
        <w:t xml:space="preserve">ist </w:t>
      </w:r>
      <w:r w:rsidR="006D7DAD">
        <w:rPr>
          <w:rFonts w:ascii="Tahoma" w:hAnsi="Tahoma"/>
          <w:bCs/>
          <w:sz w:val="22"/>
          <w:szCs w:val="22"/>
          <w:lang w:val="de-DE"/>
        </w:rPr>
        <w:t xml:space="preserve">mit einer Höhe von nur fünf Metern </w:t>
      </w:r>
      <w:r w:rsidR="00FA6E29">
        <w:rPr>
          <w:rFonts w:ascii="Tahoma" w:hAnsi="Tahoma"/>
          <w:bCs/>
          <w:sz w:val="22"/>
          <w:szCs w:val="22"/>
          <w:lang w:val="de-DE"/>
        </w:rPr>
        <w:t>horizontal ausgerichtet. Clou ist</w:t>
      </w:r>
      <w:r w:rsidR="009923C4">
        <w:rPr>
          <w:rFonts w:ascii="Tahoma" w:hAnsi="Tahoma"/>
          <w:bCs/>
          <w:sz w:val="22"/>
          <w:szCs w:val="22"/>
          <w:lang w:val="de-DE"/>
        </w:rPr>
        <w:t xml:space="preserve">, dass zwei </w:t>
      </w:r>
      <w:r w:rsidR="00C232E8">
        <w:rPr>
          <w:rFonts w:ascii="Tahoma" w:hAnsi="Tahoma"/>
          <w:bCs/>
          <w:sz w:val="22"/>
          <w:szCs w:val="22"/>
          <w:lang w:val="de-DE"/>
        </w:rPr>
        <w:t xml:space="preserve">Züge </w:t>
      </w:r>
      <w:r w:rsidR="000F36C4">
        <w:rPr>
          <w:rFonts w:ascii="Tahoma" w:hAnsi="Tahoma"/>
          <w:bCs/>
          <w:sz w:val="22"/>
          <w:szCs w:val="22"/>
          <w:lang w:val="de-DE"/>
        </w:rPr>
        <w:t xml:space="preserve">am entgegengesetzten Bahnende 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starten </w:t>
      </w:r>
      <w:r w:rsidR="00FA6E29">
        <w:rPr>
          <w:rFonts w:ascii="Tahoma" w:hAnsi="Tahoma"/>
          <w:bCs/>
          <w:sz w:val="22"/>
          <w:szCs w:val="22"/>
          <w:lang w:val="de-DE"/>
        </w:rPr>
        <w:t xml:space="preserve">und </w:t>
      </w:r>
      <w:r w:rsidR="009923C4">
        <w:rPr>
          <w:rFonts w:ascii="Tahoma" w:hAnsi="Tahoma"/>
          <w:bCs/>
          <w:sz w:val="22"/>
          <w:szCs w:val="22"/>
          <w:lang w:val="de-DE"/>
        </w:rPr>
        <w:t xml:space="preserve">mit bis zu 48 Stundenkilometern 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aufeinander zu </w:t>
      </w:r>
      <w:r w:rsidR="00FA6E29">
        <w:rPr>
          <w:rFonts w:ascii="Tahoma" w:hAnsi="Tahoma"/>
          <w:bCs/>
          <w:sz w:val="22"/>
          <w:szCs w:val="22"/>
          <w:lang w:val="de-DE"/>
        </w:rPr>
        <w:t>rasen</w:t>
      </w:r>
      <w:r w:rsidR="009923C4">
        <w:rPr>
          <w:rFonts w:ascii="Tahoma" w:hAnsi="Tahoma"/>
          <w:bCs/>
          <w:sz w:val="22"/>
          <w:szCs w:val="22"/>
          <w:lang w:val="de-DE"/>
        </w:rPr>
        <w:t>.</w:t>
      </w:r>
      <w:r w:rsidR="00355D26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FA6E29">
        <w:rPr>
          <w:rFonts w:ascii="Tahoma" w:hAnsi="Tahoma"/>
          <w:bCs/>
          <w:sz w:val="22"/>
          <w:szCs w:val="22"/>
          <w:lang w:val="de-DE"/>
        </w:rPr>
        <w:t>D</w:t>
      </w:r>
      <w:r w:rsidR="00355D26">
        <w:rPr>
          <w:rFonts w:ascii="Tahoma" w:hAnsi="Tahoma"/>
          <w:bCs/>
          <w:sz w:val="22"/>
          <w:szCs w:val="22"/>
          <w:lang w:val="de-DE"/>
        </w:rPr>
        <w:t xml:space="preserve">ie </w:t>
      </w:r>
      <w:r w:rsidR="00C232E8">
        <w:rPr>
          <w:rFonts w:ascii="Tahoma" w:hAnsi="Tahoma"/>
          <w:bCs/>
          <w:sz w:val="22"/>
          <w:szCs w:val="22"/>
          <w:lang w:val="de-DE"/>
        </w:rPr>
        <w:t xml:space="preserve">je 16 </w:t>
      </w:r>
      <w:r w:rsidR="00355D26">
        <w:rPr>
          <w:rFonts w:ascii="Tahoma" w:hAnsi="Tahoma"/>
          <w:bCs/>
          <w:sz w:val="22"/>
          <w:szCs w:val="22"/>
          <w:lang w:val="de-DE"/>
        </w:rPr>
        <w:t xml:space="preserve">Fahrgäste </w:t>
      </w:r>
      <w:r w:rsidR="00FA6E29">
        <w:rPr>
          <w:rFonts w:ascii="Tahoma" w:hAnsi="Tahoma"/>
          <w:bCs/>
          <w:sz w:val="22"/>
          <w:szCs w:val="22"/>
          <w:lang w:val="de-DE"/>
        </w:rPr>
        <w:t xml:space="preserve">blicken </w:t>
      </w:r>
      <w:r w:rsidR="000F36C4">
        <w:rPr>
          <w:rFonts w:ascii="Tahoma" w:hAnsi="Tahoma"/>
          <w:bCs/>
          <w:sz w:val="22"/>
          <w:szCs w:val="22"/>
          <w:lang w:val="de-DE"/>
        </w:rPr>
        <w:t xml:space="preserve">dabei </w:t>
      </w:r>
      <w:r w:rsidR="00355D26">
        <w:rPr>
          <w:rFonts w:ascii="Tahoma" w:hAnsi="Tahoma"/>
          <w:bCs/>
          <w:sz w:val="22"/>
          <w:szCs w:val="22"/>
          <w:lang w:val="de-DE"/>
        </w:rPr>
        <w:t>vor</w:t>
      </w:r>
      <w:r w:rsidR="00C232E8">
        <w:rPr>
          <w:rFonts w:ascii="Tahoma" w:hAnsi="Tahoma"/>
          <w:bCs/>
          <w:sz w:val="22"/>
          <w:szCs w:val="22"/>
          <w:lang w:val="de-DE"/>
        </w:rPr>
        <w:t>-</w:t>
      </w:r>
      <w:r w:rsidR="00355D26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FA6E29">
        <w:rPr>
          <w:rFonts w:ascii="Tahoma" w:hAnsi="Tahoma"/>
          <w:bCs/>
          <w:sz w:val="22"/>
          <w:szCs w:val="22"/>
          <w:lang w:val="de-DE"/>
        </w:rPr>
        <w:t xml:space="preserve">oder </w:t>
      </w:r>
      <w:r w:rsidR="00355D26">
        <w:rPr>
          <w:rFonts w:ascii="Tahoma" w:hAnsi="Tahoma"/>
          <w:bCs/>
          <w:sz w:val="22"/>
          <w:szCs w:val="22"/>
          <w:lang w:val="de-DE"/>
        </w:rPr>
        <w:t>rückwärts.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56598F">
        <w:rPr>
          <w:rFonts w:ascii="Tahoma" w:hAnsi="Tahoma"/>
          <w:bCs/>
          <w:sz w:val="22"/>
          <w:szCs w:val="22"/>
          <w:lang w:val="de-DE"/>
        </w:rPr>
        <w:t>Ein</w:t>
      </w:r>
      <w:r w:rsidR="00AD091C">
        <w:rPr>
          <w:rFonts w:ascii="Tahoma" w:hAnsi="Tahoma"/>
          <w:bCs/>
          <w:sz w:val="22"/>
          <w:szCs w:val="22"/>
          <w:lang w:val="de-DE"/>
        </w:rPr>
        <w:t xml:space="preserve">er der </w:t>
      </w:r>
      <w:r w:rsidR="0056598F">
        <w:rPr>
          <w:rFonts w:ascii="Tahoma" w:hAnsi="Tahoma"/>
          <w:bCs/>
          <w:sz w:val="22"/>
          <w:szCs w:val="22"/>
          <w:lang w:val="de-DE"/>
        </w:rPr>
        <w:t>Fahrthöhepunkt</w:t>
      </w:r>
      <w:r w:rsidR="00AD091C">
        <w:rPr>
          <w:rFonts w:ascii="Tahoma" w:hAnsi="Tahoma"/>
          <w:bCs/>
          <w:sz w:val="22"/>
          <w:szCs w:val="22"/>
          <w:lang w:val="de-DE"/>
        </w:rPr>
        <w:t>e</w:t>
      </w:r>
      <w:r w:rsidR="0056598F">
        <w:rPr>
          <w:rFonts w:ascii="Tahoma" w:hAnsi="Tahoma"/>
          <w:bCs/>
          <w:sz w:val="22"/>
          <w:szCs w:val="22"/>
          <w:lang w:val="de-DE"/>
        </w:rPr>
        <w:t xml:space="preserve"> ist eine </w:t>
      </w:r>
      <w:r w:rsidR="0056598F" w:rsidRPr="00053D4E">
        <w:rPr>
          <w:rFonts w:ascii="Tahoma" w:hAnsi="Tahoma"/>
          <w:bCs/>
          <w:sz w:val="22"/>
          <w:szCs w:val="22"/>
          <w:lang w:val="de-DE"/>
        </w:rPr>
        <w:t>Zero-</w:t>
      </w:r>
      <w:r w:rsidR="0056598F">
        <w:rPr>
          <w:rFonts w:ascii="Tahoma" w:hAnsi="Tahoma"/>
          <w:bCs/>
          <w:sz w:val="22"/>
          <w:szCs w:val="22"/>
          <w:lang w:val="de-DE"/>
        </w:rPr>
        <w:t xml:space="preserve">G </w:t>
      </w:r>
      <w:r w:rsidR="0056598F" w:rsidRPr="00053D4E">
        <w:rPr>
          <w:rFonts w:ascii="Tahoma" w:hAnsi="Tahoma"/>
          <w:bCs/>
          <w:sz w:val="22"/>
          <w:szCs w:val="22"/>
          <w:lang w:val="de-DE"/>
        </w:rPr>
        <w:t>Roll</w:t>
      </w:r>
      <w:r w:rsidR="0056598F">
        <w:rPr>
          <w:rFonts w:ascii="Tahoma" w:hAnsi="Tahoma"/>
          <w:bCs/>
          <w:sz w:val="22"/>
          <w:szCs w:val="22"/>
          <w:lang w:val="de-DE"/>
        </w:rPr>
        <w:t>e, die</w:t>
      </w:r>
      <w:r w:rsidR="0056598F" w:rsidRPr="00053D4E">
        <w:rPr>
          <w:rFonts w:ascii="Tahoma" w:hAnsi="Tahoma"/>
          <w:bCs/>
          <w:sz w:val="22"/>
          <w:szCs w:val="22"/>
          <w:lang w:val="de-DE"/>
        </w:rPr>
        <w:t xml:space="preserve"> de</w:t>
      </w:r>
      <w:r w:rsidR="0056598F">
        <w:rPr>
          <w:rFonts w:ascii="Tahoma" w:hAnsi="Tahoma"/>
          <w:bCs/>
          <w:sz w:val="22"/>
          <w:szCs w:val="22"/>
          <w:lang w:val="de-DE"/>
        </w:rPr>
        <w:t>n</w:t>
      </w:r>
      <w:r w:rsidR="0056598F" w:rsidRPr="00053D4E">
        <w:rPr>
          <w:rFonts w:ascii="Tahoma" w:hAnsi="Tahoma"/>
          <w:bCs/>
          <w:sz w:val="22"/>
          <w:szCs w:val="22"/>
          <w:lang w:val="de-DE"/>
        </w:rPr>
        <w:t xml:space="preserve"> Körper </w:t>
      </w:r>
      <w:r w:rsidR="0056598F">
        <w:rPr>
          <w:rFonts w:ascii="Tahoma" w:hAnsi="Tahoma"/>
          <w:bCs/>
          <w:sz w:val="22"/>
          <w:szCs w:val="22"/>
          <w:lang w:val="de-DE"/>
        </w:rPr>
        <w:t xml:space="preserve">in einen </w:t>
      </w:r>
      <w:r w:rsidR="0056598F" w:rsidRPr="00053D4E">
        <w:rPr>
          <w:rFonts w:ascii="Tahoma" w:hAnsi="Tahoma"/>
          <w:bCs/>
          <w:sz w:val="22"/>
          <w:szCs w:val="22"/>
          <w:lang w:val="de-DE"/>
        </w:rPr>
        <w:t>schwerelos</w:t>
      </w:r>
      <w:r w:rsidR="0056598F">
        <w:rPr>
          <w:rFonts w:ascii="Tahoma" w:hAnsi="Tahoma"/>
          <w:bCs/>
          <w:sz w:val="22"/>
          <w:szCs w:val="22"/>
          <w:lang w:val="de-DE"/>
        </w:rPr>
        <w:t>e</w:t>
      </w:r>
      <w:r w:rsidR="00AD091C">
        <w:rPr>
          <w:rFonts w:ascii="Tahoma" w:hAnsi="Tahoma"/>
          <w:bCs/>
          <w:sz w:val="22"/>
          <w:szCs w:val="22"/>
          <w:lang w:val="de-DE"/>
        </w:rPr>
        <w:t>n</w:t>
      </w:r>
      <w:r w:rsidR="0056598F">
        <w:rPr>
          <w:rFonts w:ascii="Tahoma" w:hAnsi="Tahoma"/>
          <w:bCs/>
          <w:sz w:val="22"/>
          <w:szCs w:val="22"/>
          <w:lang w:val="de-DE"/>
        </w:rPr>
        <w:t xml:space="preserve"> Zustand versetzt. </w:t>
      </w:r>
    </w:p>
    <w:p w14:paraId="42BFC421" w14:textId="77777777" w:rsidR="00AD091C" w:rsidRDefault="00C232E8" w:rsidP="00FA6E29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Parkpräsidentin Marilyn Hannes ist begeistert: „Es gibt kein vergleichbares Achterbahn-Erlebnis auf der Welt. Mitfahrer blicken </w:t>
      </w:r>
      <w:r w:rsidR="00AD091C">
        <w:rPr>
          <w:rFonts w:ascii="Tahoma" w:hAnsi="Tahoma"/>
          <w:bCs/>
          <w:sz w:val="22"/>
          <w:szCs w:val="22"/>
          <w:lang w:val="de-DE"/>
        </w:rPr>
        <w:t xml:space="preserve">sich </w:t>
      </w:r>
      <w:r>
        <w:rPr>
          <w:rFonts w:ascii="Tahoma" w:hAnsi="Tahoma"/>
          <w:bCs/>
          <w:sz w:val="22"/>
          <w:szCs w:val="22"/>
          <w:lang w:val="de-DE"/>
        </w:rPr>
        <w:t>direkt in</w:t>
      </w:r>
      <w:r w:rsidR="00AD091C">
        <w:rPr>
          <w:rFonts w:ascii="Tahoma" w:hAnsi="Tahoma"/>
          <w:bCs/>
          <w:sz w:val="22"/>
          <w:szCs w:val="22"/>
          <w:lang w:val="de-DE"/>
        </w:rPr>
        <w:t xml:space="preserve">s </w:t>
      </w:r>
      <w:r>
        <w:rPr>
          <w:rFonts w:ascii="Tahoma" w:hAnsi="Tahoma"/>
          <w:bCs/>
          <w:sz w:val="22"/>
          <w:szCs w:val="22"/>
          <w:lang w:val="de-DE"/>
        </w:rPr>
        <w:t>Gesicht. Enge Kurven, Inversion und Airtime-Momente sorgen dafür, dass der Körper im wahrsten Sinne des Wortes Kopf steht.“</w:t>
      </w:r>
      <w:r w:rsidR="0056598F">
        <w:rPr>
          <w:rFonts w:ascii="Tahoma" w:hAnsi="Tahoma"/>
          <w:bCs/>
          <w:sz w:val="22"/>
          <w:szCs w:val="22"/>
          <w:lang w:val="de-DE"/>
        </w:rPr>
        <w:t xml:space="preserve"> </w:t>
      </w:r>
    </w:p>
    <w:p w14:paraId="77867BAB" w14:textId="721A160E" w:rsidR="00AD091C" w:rsidRDefault="00AD091C" w:rsidP="00AD091C">
      <w:pPr>
        <w:pStyle w:val="Textkrper"/>
        <w:rPr>
          <w:rFonts w:ascii="Tahoma" w:hAnsi="Tahoma"/>
          <w:sz w:val="22"/>
          <w:szCs w:val="22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Neben Spaß und Thrill will 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das Areal um </w:t>
      </w:r>
      <w:r>
        <w:rPr>
          <w:rFonts w:ascii="Tahoma" w:hAnsi="Tahoma"/>
          <w:bCs/>
          <w:sz w:val="22"/>
          <w:szCs w:val="22"/>
          <w:lang w:val="de-DE"/>
        </w:rPr>
        <w:t>Tidal Twister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>auch informieren und zwar über</w:t>
      </w:r>
      <w:r w:rsidR="00BF786D">
        <w:rPr>
          <w:rFonts w:ascii="Tahoma" w:hAnsi="Tahoma"/>
          <w:bCs/>
          <w:sz w:val="22"/>
          <w:szCs w:val="22"/>
          <w:lang w:val="de-DE"/>
        </w:rPr>
        <w:t xml:space="preserve"> n</w:t>
      </w:r>
      <w:r>
        <w:rPr>
          <w:rFonts w:ascii="Tahoma" w:hAnsi="Tahoma"/>
          <w:bCs/>
          <w:sz w:val="22"/>
          <w:szCs w:val="22"/>
          <w:lang w:val="de-DE"/>
        </w:rPr>
        <w:t>achhaltige Aquakultur und den Schutz von Korallen.</w:t>
      </w:r>
      <w:r w:rsidR="00BF786D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Vorgestellt wird auch </w:t>
      </w:r>
      <w:r w:rsidR="00BF786D">
        <w:rPr>
          <w:rFonts w:ascii="Tahoma" w:hAnsi="Tahoma"/>
          <w:bCs/>
          <w:sz w:val="22"/>
          <w:szCs w:val="22"/>
          <w:lang w:val="de-DE"/>
        </w:rPr>
        <w:t xml:space="preserve">die </w:t>
      </w:r>
      <w:r>
        <w:rPr>
          <w:rFonts w:ascii="Tahoma" w:hAnsi="Tahoma"/>
          <w:sz w:val="22"/>
          <w:szCs w:val="22"/>
        </w:rPr>
        <w:t>Rising Tide</w:t>
      </w:r>
      <w:r>
        <w:rPr>
          <w:rFonts w:ascii="Tahoma" w:hAnsi="Tahoma"/>
          <w:sz w:val="22"/>
          <w:szCs w:val="22"/>
          <w:lang w:val="de-DE"/>
        </w:rPr>
        <w:t xml:space="preserve"> Conservation-</w:t>
      </w:r>
      <w:r w:rsidRPr="00F31F21">
        <w:rPr>
          <w:rFonts w:ascii="Tahoma" w:hAnsi="Tahoma"/>
          <w:sz w:val="22"/>
          <w:szCs w:val="22"/>
        </w:rPr>
        <w:t>In</w:t>
      </w:r>
      <w:r>
        <w:rPr>
          <w:rFonts w:ascii="Tahoma" w:hAnsi="Tahoma"/>
          <w:sz w:val="22"/>
          <w:szCs w:val="22"/>
        </w:rPr>
        <w:t>itiative</w:t>
      </w:r>
      <w:r>
        <w:rPr>
          <w:rFonts w:ascii="Tahoma" w:hAnsi="Tahoma"/>
          <w:sz w:val="22"/>
          <w:szCs w:val="22"/>
          <w:lang w:val="de-DE"/>
        </w:rPr>
        <w:t xml:space="preserve">, die </w:t>
      </w:r>
      <w:r w:rsidR="00BF786D">
        <w:rPr>
          <w:rFonts w:ascii="Tahoma" w:hAnsi="Tahoma"/>
          <w:sz w:val="22"/>
          <w:szCs w:val="22"/>
          <w:lang w:val="de-DE"/>
        </w:rPr>
        <w:t xml:space="preserve">SeaWorld </w:t>
      </w:r>
      <w:r>
        <w:rPr>
          <w:rFonts w:ascii="Tahoma" w:hAnsi="Tahoma"/>
          <w:bCs/>
          <w:sz w:val="22"/>
          <w:szCs w:val="22"/>
          <w:lang w:val="de-DE"/>
        </w:rPr>
        <w:t xml:space="preserve">2009 ins Leben gerufen </w:t>
      </w:r>
      <w:r w:rsidR="00BF786D">
        <w:rPr>
          <w:rFonts w:ascii="Tahoma" w:hAnsi="Tahoma"/>
          <w:bCs/>
          <w:sz w:val="22"/>
          <w:szCs w:val="22"/>
          <w:lang w:val="de-DE"/>
        </w:rPr>
        <w:t>hat</w:t>
      </w:r>
      <w:r>
        <w:rPr>
          <w:rFonts w:ascii="Tahoma" w:hAnsi="Tahoma"/>
          <w:bCs/>
          <w:sz w:val="22"/>
          <w:szCs w:val="22"/>
          <w:lang w:val="de-DE"/>
        </w:rPr>
        <w:t>.</w:t>
      </w:r>
      <w:r w:rsidR="00BF786D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 xml:space="preserve">Sie </w:t>
      </w:r>
      <w:r>
        <w:rPr>
          <w:rFonts w:ascii="Tahoma" w:hAnsi="Tahoma"/>
          <w:sz w:val="22"/>
          <w:szCs w:val="22"/>
          <w:lang w:val="de-DE"/>
        </w:rPr>
        <w:t>f</w:t>
      </w:r>
      <w:r>
        <w:rPr>
          <w:rFonts w:ascii="Tahoma" w:hAnsi="Tahoma"/>
          <w:sz w:val="22"/>
          <w:szCs w:val="22"/>
        </w:rPr>
        <w:t>örd</w:t>
      </w:r>
      <w:r w:rsidRPr="00F31F21">
        <w:rPr>
          <w:rFonts w:ascii="Tahoma" w:hAnsi="Tahoma"/>
          <w:sz w:val="22"/>
          <w:szCs w:val="22"/>
        </w:rPr>
        <w:t>er</w:t>
      </w:r>
      <w:r>
        <w:rPr>
          <w:rFonts w:ascii="Tahoma" w:hAnsi="Tahoma"/>
          <w:sz w:val="22"/>
          <w:szCs w:val="22"/>
        </w:rPr>
        <w:t>t d</w:t>
      </w:r>
      <w:r w:rsidRPr="00F31F21">
        <w:rPr>
          <w:rFonts w:ascii="Tahoma" w:hAnsi="Tahoma"/>
          <w:sz w:val="22"/>
          <w:szCs w:val="22"/>
        </w:rPr>
        <w:t>ie</w:t>
      </w:r>
      <w:r>
        <w:rPr>
          <w:rFonts w:ascii="Tahoma" w:hAnsi="Tahoma"/>
          <w:sz w:val="22"/>
          <w:szCs w:val="22"/>
        </w:rPr>
        <w:t xml:space="preserve"> Zucht vo</w:t>
      </w:r>
      <w:r w:rsidRPr="00F31F21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  <w:lang w:val="de-DE"/>
        </w:rPr>
        <w:t>Zier</w:t>
      </w:r>
      <w:r>
        <w:rPr>
          <w:rFonts w:ascii="Tahoma" w:hAnsi="Tahoma"/>
          <w:sz w:val="22"/>
          <w:szCs w:val="22"/>
        </w:rPr>
        <w:t>fischen in Aquakulturen anstel</w:t>
      </w:r>
      <w:r w:rsidRPr="00F31F21">
        <w:rPr>
          <w:rFonts w:ascii="Tahoma" w:hAnsi="Tahoma"/>
          <w:sz w:val="22"/>
          <w:szCs w:val="22"/>
        </w:rPr>
        <w:t xml:space="preserve">le </w:t>
      </w:r>
      <w:r>
        <w:rPr>
          <w:rFonts w:ascii="Tahoma" w:hAnsi="Tahoma"/>
          <w:sz w:val="22"/>
          <w:szCs w:val="22"/>
        </w:rPr>
        <w:t>des Fa</w:t>
      </w:r>
      <w:r w:rsidRPr="00F31F21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 xml:space="preserve">gs </w:t>
      </w:r>
      <w:r>
        <w:rPr>
          <w:rFonts w:ascii="Tahoma" w:hAnsi="Tahoma"/>
          <w:sz w:val="22"/>
          <w:szCs w:val="22"/>
          <w:lang w:val="de-DE"/>
        </w:rPr>
        <w:t xml:space="preserve">im Meer, der </w:t>
      </w:r>
      <w:r>
        <w:rPr>
          <w:rFonts w:ascii="Tahoma" w:hAnsi="Tahoma"/>
          <w:sz w:val="22"/>
          <w:szCs w:val="22"/>
        </w:rPr>
        <w:t>R</w:t>
      </w:r>
      <w:r w:rsidRPr="00F31F21"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ff</w:t>
      </w:r>
      <w:r w:rsidRPr="00F31F21">
        <w:rPr>
          <w:rFonts w:ascii="Tahoma" w:hAnsi="Tahoma"/>
          <w:sz w:val="22"/>
          <w:szCs w:val="22"/>
        </w:rPr>
        <w:t>e</w:t>
      </w:r>
      <w:r>
        <w:rPr>
          <w:rFonts w:ascii="Tahoma" w:hAnsi="Tahoma"/>
          <w:sz w:val="22"/>
          <w:szCs w:val="22"/>
        </w:rPr>
        <w:t xml:space="preserve">n </w:t>
      </w:r>
      <w:r>
        <w:rPr>
          <w:rFonts w:ascii="Tahoma" w:hAnsi="Tahoma"/>
          <w:sz w:val="22"/>
          <w:szCs w:val="22"/>
          <w:lang w:val="de-DE"/>
        </w:rPr>
        <w:t xml:space="preserve">und dem </w:t>
      </w:r>
      <w:r>
        <w:rPr>
          <w:rFonts w:ascii="Tahoma" w:hAnsi="Tahoma"/>
          <w:sz w:val="22"/>
          <w:szCs w:val="22"/>
        </w:rPr>
        <w:t xml:space="preserve">umgebenden Ökosystem </w:t>
      </w:r>
      <w:r>
        <w:rPr>
          <w:rFonts w:ascii="Tahoma" w:hAnsi="Tahoma"/>
          <w:sz w:val="22"/>
          <w:szCs w:val="22"/>
          <w:lang w:val="de-DE"/>
        </w:rPr>
        <w:t xml:space="preserve">enorm </w:t>
      </w:r>
      <w:r>
        <w:rPr>
          <w:rFonts w:ascii="Tahoma" w:hAnsi="Tahoma"/>
          <w:sz w:val="22"/>
          <w:szCs w:val="22"/>
        </w:rPr>
        <w:t>schaden</w:t>
      </w:r>
      <w:r>
        <w:rPr>
          <w:rFonts w:ascii="Tahoma" w:hAnsi="Tahoma"/>
          <w:sz w:val="22"/>
          <w:szCs w:val="22"/>
          <w:lang w:val="de-DE"/>
        </w:rPr>
        <w:t xml:space="preserve"> kann</w:t>
      </w:r>
      <w:r>
        <w:rPr>
          <w:rFonts w:ascii="Tahoma" w:hAnsi="Tahoma"/>
          <w:sz w:val="22"/>
          <w:szCs w:val="22"/>
        </w:rPr>
        <w:t xml:space="preserve">. </w:t>
      </w:r>
    </w:p>
    <w:p w14:paraId="29C5F522" w14:textId="44E96207" w:rsidR="00AD091C" w:rsidRDefault="00AD091C" w:rsidP="00FA6E29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Für den Bau von </w:t>
      </w:r>
      <w:r w:rsidR="00C232E8">
        <w:rPr>
          <w:rFonts w:ascii="Tahoma" w:hAnsi="Tahoma"/>
          <w:bCs/>
          <w:sz w:val="22"/>
          <w:szCs w:val="22"/>
          <w:lang w:val="de-DE"/>
        </w:rPr>
        <w:t xml:space="preserve">Tital Twister </w:t>
      </w:r>
      <w:r>
        <w:rPr>
          <w:rFonts w:ascii="Tahoma" w:hAnsi="Tahoma"/>
          <w:bCs/>
          <w:sz w:val="22"/>
          <w:szCs w:val="22"/>
          <w:lang w:val="de-DE"/>
        </w:rPr>
        <w:t xml:space="preserve">zeichnet </w:t>
      </w:r>
      <w:r w:rsidR="00C232E8">
        <w:rPr>
          <w:rFonts w:ascii="Tahoma" w:hAnsi="Tahoma"/>
          <w:bCs/>
          <w:sz w:val="22"/>
          <w:szCs w:val="22"/>
          <w:lang w:val="de-DE"/>
        </w:rPr>
        <w:t xml:space="preserve">das 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amerikanische </w:t>
      </w:r>
      <w:r w:rsidR="00C232E8">
        <w:rPr>
          <w:rFonts w:ascii="Tahoma" w:hAnsi="Tahoma"/>
          <w:bCs/>
          <w:sz w:val="22"/>
          <w:szCs w:val="22"/>
          <w:lang w:val="de-DE"/>
        </w:rPr>
        <w:t>Spezial-Unternehmen Skyline Attractions</w:t>
      </w:r>
      <w:r>
        <w:rPr>
          <w:rFonts w:ascii="Tahoma" w:hAnsi="Tahoma"/>
          <w:bCs/>
          <w:sz w:val="22"/>
          <w:szCs w:val="22"/>
          <w:lang w:val="de-DE"/>
        </w:rPr>
        <w:t xml:space="preserve"> verantwortlich</w:t>
      </w:r>
      <w:r w:rsidR="00C232E8">
        <w:rPr>
          <w:rFonts w:ascii="Tahoma" w:hAnsi="Tahoma"/>
          <w:bCs/>
          <w:sz w:val="22"/>
          <w:szCs w:val="22"/>
          <w:lang w:val="de-DE"/>
        </w:rPr>
        <w:t xml:space="preserve">. </w:t>
      </w:r>
      <w:r>
        <w:rPr>
          <w:rFonts w:ascii="Tahoma" w:hAnsi="Tahoma"/>
          <w:bCs/>
          <w:sz w:val="22"/>
          <w:szCs w:val="22"/>
          <w:lang w:val="de-DE"/>
        </w:rPr>
        <w:t xml:space="preserve">Trotz ihrer Thrills ist die Achterbahn ab </w:t>
      </w:r>
      <w:r w:rsidR="00C232E8">
        <w:rPr>
          <w:rFonts w:ascii="Tahoma" w:hAnsi="Tahoma"/>
          <w:bCs/>
          <w:sz w:val="22"/>
          <w:szCs w:val="22"/>
          <w:lang w:val="de-DE"/>
        </w:rPr>
        <w:t xml:space="preserve">Körpergröße 1.22 Metern </w:t>
      </w:r>
      <w:r>
        <w:rPr>
          <w:rFonts w:ascii="Tahoma" w:hAnsi="Tahoma"/>
          <w:bCs/>
          <w:sz w:val="22"/>
          <w:szCs w:val="22"/>
          <w:lang w:val="de-DE"/>
        </w:rPr>
        <w:t xml:space="preserve">freigegeben und somit </w:t>
      </w:r>
      <w:r w:rsidR="00C232E8">
        <w:rPr>
          <w:rFonts w:ascii="Tahoma" w:hAnsi="Tahoma"/>
          <w:bCs/>
          <w:sz w:val="22"/>
          <w:szCs w:val="22"/>
          <w:lang w:val="de-DE"/>
        </w:rPr>
        <w:t>eine Attraktion für die ganze Familie.</w:t>
      </w:r>
      <w:r w:rsidR="0056598F">
        <w:rPr>
          <w:rFonts w:ascii="Tahoma" w:hAnsi="Tahoma"/>
          <w:bCs/>
          <w:sz w:val="22"/>
          <w:szCs w:val="22"/>
          <w:lang w:val="de-DE"/>
        </w:rPr>
        <w:t xml:space="preserve"> </w:t>
      </w:r>
    </w:p>
    <w:p w14:paraId="486276CA" w14:textId="77777777" w:rsidR="00CB53C0" w:rsidRPr="00CB53C0" w:rsidRDefault="00CB53C0" w:rsidP="00FA6E29">
      <w:pPr>
        <w:pStyle w:val="Textkrper"/>
        <w:rPr>
          <w:rFonts w:ascii="Tahoma" w:hAnsi="Tahoma"/>
          <w:bCs/>
          <w:sz w:val="16"/>
          <w:szCs w:val="16"/>
          <w:lang w:val="de-DE"/>
        </w:rPr>
      </w:pPr>
    </w:p>
    <w:p w14:paraId="6C0B7DA6" w14:textId="77777777" w:rsidR="0056598F" w:rsidRPr="0056598F" w:rsidRDefault="0056598F" w:rsidP="00FA6E29">
      <w:pPr>
        <w:pStyle w:val="Textkrper"/>
        <w:jc w:val="center"/>
        <w:rPr>
          <w:rFonts w:ascii="Tahoma" w:hAnsi="Tahoma"/>
          <w:b/>
          <w:bCs/>
          <w:sz w:val="22"/>
          <w:szCs w:val="22"/>
          <w:lang w:val="de-DE"/>
        </w:rPr>
      </w:pPr>
      <w:r w:rsidRPr="0056598F">
        <w:rPr>
          <w:rFonts w:ascii="Tahoma" w:hAnsi="Tahoma"/>
          <w:b/>
          <w:bCs/>
          <w:sz w:val="22"/>
          <w:szCs w:val="22"/>
          <w:lang w:val="de-DE"/>
        </w:rPr>
        <w:t>Stark wie ein Tiger</w:t>
      </w:r>
    </w:p>
    <w:p w14:paraId="0FE0385A" w14:textId="01B04979" w:rsidR="0056598F" w:rsidRDefault="0056598F" w:rsidP="00FA6E29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Im </w:t>
      </w:r>
      <w:r w:rsidR="00BF786D">
        <w:rPr>
          <w:rFonts w:ascii="Tahoma" w:hAnsi="Tahoma"/>
          <w:bCs/>
          <w:sz w:val="22"/>
          <w:szCs w:val="22"/>
          <w:lang w:val="de-DE"/>
        </w:rPr>
        <w:t>Coaster</w:t>
      </w:r>
      <w:r>
        <w:rPr>
          <w:rFonts w:ascii="Tahoma" w:hAnsi="Tahoma"/>
          <w:bCs/>
          <w:sz w:val="22"/>
          <w:szCs w:val="22"/>
          <w:lang w:val="de-DE"/>
        </w:rPr>
        <w:t>-Mekka Busch Gardens Tampa Bay an Floridas Golfküste entsteht</w:t>
      </w:r>
      <w:r w:rsidR="00FB42AC">
        <w:rPr>
          <w:rFonts w:ascii="Tahoma" w:hAnsi="Tahoma"/>
          <w:bCs/>
          <w:sz w:val="22"/>
          <w:szCs w:val="22"/>
          <w:lang w:val="de-DE"/>
        </w:rPr>
        <w:t xml:space="preserve"> zum 60järigen Parkjubiläum</w:t>
      </w:r>
      <w:r>
        <w:rPr>
          <w:rFonts w:ascii="Tahoma" w:hAnsi="Tahoma"/>
          <w:bCs/>
          <w:sz w:val="22"/>
          <w:szCs w:val="22"/>
          <w:lang w:val="de-DE"/>
        </w:rPr>
        <w:t xml:space="preserve"> der höchste Launch Coaster des Sonnenstaates. Benannt nach</w:t>
      </w:r>
      <w:r w:rsidR="005860F8">
        <w:rPr>
          <w:rFonts w:ascii="Tahoma" w:hAnsi="Tahoma"/>
          <w:bCs/>
          <w:sz w:val="22"/>
          <w:szCs w:val="22"/>
          <w:lang w:val="de-DE"/>
        </w:rPr>
        <w:t xml:space="preserve"> A</w:t>
      </w:r>
      <w:r>
        <w:rPr>
          <w:rFonts w:ascii="Tahoma" w:hAnsi="Tahoma"/>
          <w:bCs/>
          <w:sz w:val="22"/>
          <w:szCs w:val="22"/>
          <w:lang w:val="de-DE"/>
        </w:rPr>
        <w:t>siens gesteiften Großkatzen katapultier</w:t>
      </w:r>
      <w:r w:rsidR="00BF786D">
        <w:rPr>
          <w:rFonts w:ascii="Tahoma" w:hAnsi="Tahoma"/>
          <w:bCs/>
          <w:sz w:val="22"/>
          <w:szCs w:val="22"/>
          <w:lang w:val="de-DE"/>
        </w:rPr>
        <w:t>t</w:t>
      </w:r>
      <w:r>
        <w:rPr>
          <w:rFonts w:ascii="Tahoma" w:hAnsi="Tahoma"/>
          <w:bCs/>
          <w:sz w:val="22"/>
          <w:szCs w:val="22"/>
          <w:lang w:val="de-DE"/>
        </w:rPr>
        <w:t xml:space="preserve"> Tigris </w:t>
      </w:r>
      <w:r w:rsidR="00FB42AC">
        <w:rPr>
          <w:rFonts w:ascii="Tahoma" w:hAnsi="Tahoma"/>
          <w:bCs/>
          <w:sz w:val="22"/>
          <w:szCs w:val="22"/>
          <w:lang w:val="de-DE"/>
        </w:rPr>
        <w:t xml:space="preserve">ab Frühjahr 2019 </w:t>
      </w:r>
      <w:r w:rsidR="00335614">
        <w:rPr>
          <w:rFonts w:ascii="Tahoma" w:hAnsi="Tahoma"/>
          <w:bCs/>
          <w:sz w:val="22"/>
          <w:szCs w:val="22"/>
          <w:lang w:val="de-DE"/>
        </w:rPr>
        <w:t xml:space="preserve">die </w:t>
      </w:r>
      <w:r>
        <w:rPr>
          <w:rFonts w:ascii="Tahoma" w:hAnsi="Tahoma"/>
          <w:bCs/>
          <w:sz w:val="22"/>
          <w:szCs w:val="22"/>
          <w:lang w:val="de-DE"/>
        </w:rPr>
        <w:t xml:space="preserve">Mitfahrer mit 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bis zu </w:t>
      </w:r>
      <w:r>
        <w:rPr>
          <w:rFonts w:ascii="Tahoma" w:hAnsi="Tahoma"/>
          <w:bCs/>
          <w:sz w:val="22"/>
          <w:szCs w:val="22"/>
          <w:lang w:val="de-DE"/>
        </w:rPr>
        <w:t>97 Kilometern pro Stunde vorwärts, rückwärts sowie fast 46 Meter in die Luft. Drei Abschuss</w:t>
      </w:r>
      <w:r w:rsidR="00335614">
        <w:rPr>
          <w:rFonts w:ascii="Tahoma" w:hAnsi="Tahoma"/>
          <w:bCs/>
          <w:sz w:val="22"/>
          <w:szCs w:val="22"/>
          <w:lang w:val="de-DE"/>
        </w:rPr>
        <w:t>-E</w:t>
      </w:r>
      <w:r>
        <w:rPr>
          <w:rFonts w:ascii="Tahoma" w:hAnsi="Tahoma"/>
          <w:bCs/>
          <w:sz w:val="22"/>
          <w:szCs w:val="22"/>
          <w:lang w:val="de-DE"/>
        </w:rPr>
        <w:t xml:space="preserve">lemente suggerieren das Jagdverhalten </w:t>
      </w:r>
      <w:r w:rsidR="00BF786D">
        <w:rPr>
          <w:rFonts w:ascii="Tahoma" w:hAnsi="Tahoma"/>
          <w:bCs/>
          <w:sz w:val="22"/>
          <w:szCs w:val="22"/>
          <w:lang w:val="de-DE"/>
        </w:rPr>
        <w:t>von Tigern.</w:t>
      </w:r>
      <w:r w:rsidR="0012079F">
        <w:rPr>
          <w:rFonts w:ascii="Tahoma" w:hAnsi="Tahoma"/>
          <w:bCs/>
          <w:sz w:val="22"/>
          <w:szCs w:val="22"/>
          <w:lang w:val="de-DE"/>
        </w:rPr>
        <w:t xml:space="preserve"> Der Wartebereich der neuen Attraktion will auf die bedr</w:t>
      </w:r>
      <w:r w:rsidR="00335614">
        <w:rPr>
          <w:rFonts w:ascii="Tahoma" w:hAnsi="Tahoma"/>
          <w:bCs/>
          <w:sz w:val="22"/>
          <w:szCs w:val="22"/>
          <w:lang w:val="de-DE"/>
        </w:rPr>
        <w:t>ohte</w:t>
      </w:r>
      <w:r w:rsidR="0012079F">
        <w:rPr>
          <w:rFonts w:ascii="Tahoma" w:hAnsi="Tahoma"/>
          <w:bCs/>
          <w:sz w:val="22"/>
          <w:szCs w:val="22"/>
          <w:lang w:val="de-DE"/>
        </w:rPr>
        <w:t xml:space="preserve"> Lage </w:t>
      </w:r>
      <w:r w:rsidR="00354EC6">
        <w:rPr>
          <w:rFonts w:ascii="Tahoma" w:hAnsi="Tahoma"/>
          <w:bCs/>
          <w:sz w:val="22"/>
          <w:szCs w:val="22"/>
          <w:lang w:val="de-DE"/>
        </w:rPr>
        <w:t xml:space="preserve">der Tierart </w:t>
      </w:r>
      <w:r w:rsidR="0012079F">
        <w:rPr>
          <w:rFonts w:ascii="Tahoma" w:hAnsi="Tahoma"/>
          <w:bCs/>
          <w:sz w:val="22"/>
          <w:szCs w:val="22"/>
          <w:lang w:val="de-DE"/>
        </w:rPr>
        <w:t>in ihrer natürlich</w:t>
      </w:r>
      <w:r w:rsidR="00354EC6">
        <w:rPr>
          <w:rFonts w:ascii="Tahoma" w:hAnsi="Tahoma"/>
          <w:bCs/>
          <w:sz w:val="22"/>
          <w:szCs w:val="22"/>
          <w:lang w:val="de-DE"/>
        </w:rPr>
        <w:t>en</w:t>
      </w:r>
      <w:r w:rsidR="0012079F">
        <w:rPr>
          <w:rFonts w:ascii="Tahoma" w:hAnsi="Tahoma"/>
          <w:bCs/>
          <w:sz w:val="22"/>
          <w:szCs w:val="22"/>
          <w:lang w:val="de-DE"/>
        </w:rPr>
        <w:t xml:space="preserve"> Umgebung aufmerksam machen. </w:t>
      </w:r>
      <w:r w:rsidR="00335614">
        <w:rPr>
          <w:rFonts w:ascii="Tahoma" w:hAnsi="Tahoma"/>
          <w:bCs/>
          <w:sz w:val="22"/>
          <w:szCs w:val="22"/>
          <w:lang w:val="de-DE"/>
        </w:rPr>
        <w:t xml:space="preserve">Streiften </w:t>
      </w:r>
      <w:r w:rsidR="0012079F">
        <w:rPr>
          <w:rFonts w:ascii="Tahoma" w:hAnsi="Tahoma"/>
          <w:bCs/>
          <w:sz w:val="22"/>
          <w:szCs w:val="22"/>
          <w:lang w:val="de-DE"/>
        </w:rPr>
        <w:t xml:space="preserve">vor 100 Jahren </w:t>
      </w:r>
      <w:r w:rsidR="00335614">
        <w:rPr>
          <w:rFonts w:ascii="Tahoma" w:hAnsi="Tahoma"/>
          <w:bCs/>
          <w:sz w:val="22"/>
          <w:szCs w:val="22"/>
          <w:lang w:val="de-DE"/>
        </w:rPr>
        <w:t xml:space="preserve">noch 100.000 Tiger </w:t>
      </w:r>
      <w:r w:rsidR="0012079F">
        <w:rPr>
          <w:rFonts w:ascii="Tahoma" w:hAnsi="Tahoma"/>
          <w:bCs/>
          <w:sz w:val="22"/>
          <w:szCs w:val="22"/>
          <w:lang w:val="de-DE"/>
        </w:rPr>
        <w:t>durch Grasl</w:t>
      </w:r>
      <w:r w:rsidR="00354EC6">
        <w:rPr>
          <w:rFonts w:ascii="Tahoma" w:hAnsi="Tahoma"/>
          <w:bCs/>
          <w:sz w:val="22"/>
          <w:szCs w:val="22"/>
          <w:lang w:val="de-DE"/>
        </w:rPr>
        <w:t>a</w:t>
      </w:r>
      <w:r w:rsidR="0012079F">
        <w:rPr>
          <w:rFonts w:ascii="Tahoma" w:hAnsi="Tahoma"/>
          <w:bCs/>
          <w:sz w:val="22"/>
          <w:szCs w:val="22"/>
          <w:lang w:val="de-DE"/>
        </w:rPr>
        <w:t>nd und Wälder</w:t>
      </w:r>
      <w:r w:rsidR="00335614"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12079F">
        <w:rPr>
          <w:rFonts w:ascii="Tahoma" w:hAnsi="Tahoma"/>
          <w:bCs/>
          <w:sz w:val="22"/>
          <w:szCs w:val="22"/>
          <w:lang w:val="de-DE"/>
        </w:rPr>
        <w:t xml:space="preserve">sind </w:t>
      </w:r>
      <w:r w:rsidR="00335614">
        <w:rPr>
          <w:rFonts w:ascii="Tahoma" w:hAnsi="Tahoma"/>
          <w:bCs/>
          <w:sz w:val="22"/>
          <w:szCs w:val="22"/>
          <w:lang w:val="de-DE"/>
        </w:rPr>
        <w:t xml:space="preserve">es heute </w:t>
      </w:r>
      <w:r w:rsidR="0012079F">
        <w:rPr>
          <w:rFonts w:ascii="Tahoma" w:hAnsi="Tahoma"/>
          <w:bCs/>
          <w:sz w:val="22"/>
          <w:szCs w:val="22"/>
          <w:lang w:val="de-DE"/>
        </w:rPr>
        <w:t xml:space="preserve">weniger als 4.000 </w:t>
      </w:r>
      <w:r w:rsidR="00335614">
        <w:rPr>
          <w:rFonts w:ascii="Tahoma" w:hAnsi="Tahoma"/>
          <w:bCs/>
          <w:sz w:val="22"/>
          <w:szCs w:val="22"/>
          <w:lang w:val="de-DE"/>
        </w:rPr>
        <w:t>Tiere</w:t>
      </w:r>
      <w:r w:rsidR="0012079F"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354EC6">
        <w:rPr>
          <w:rFonts w:ascii="Tahoma" w:hAnsi="Tahoma"/>
          <w:bCs/>
          <w:sz w:val="22"/>
          <w:szCs w:val="22"/>
          <w:lang w:val="de-DE"/>
        </w:rPr>
        <w:t>N</w:t>
      </w:r>
      <w:r w:rsidR="00B4477B">
        <w:rPr>
          <w:rFonts w:ascii="Tahoma" w:hAnsi="Tahoma"/>
          <w:bCs/>
          <w:sz w:val="22"/>
          <w:szCs w:val="22"/>
          <w:lang w:val="de-DE"/>
        </w:rPr>
        <w:t>ahe Begegnungen</w:t>
      </w:r>
      <w:r w:rsidR="002F7E40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354EC6">
        <w:rPr>
          <w:rFonts w:ascii="Tahoma" w:hAnsi="Tahoma"/>
          <w:bCs/>
          <w:sz w:val="22"/>
          <w:szCs w:val="22"/>
          <w:lang w:val="de-DE"/>
        </w:rPr>
        <w:t xml:space="preserve">mit den </w:t>
      </w:r>
      <w:r w:rsidR="00B4477B">
        <w:rPr>
          <w:rFonts w:ascii="Tahoma" w:hAnsi="Tahoma"/>
          <w:bCs/>
          <w:sz w:val="22"/>
          <w:szCs w:val="22"/>
          <w:lang w:val="de-DE"/>
        </w:rPr>
        <w:t xml:space="preserve">in Obhut von Busch Gardens Tampa </w:t>
      </w:r>
      <w:r w:rsidR="00354EC6">
        <w:rPr>
          <w:rFonts w:ascii="Tahoma" w:hAnsi="Tahoma"/>
          <w:bCs/>
          <w:sz w:val="22"/>
          <w:szCs w:val="22"/>
          <w:lang w:val="de-DE"/>
        </w:rPr>
        <w:t xml:space="preserve">Bay </w:t>
      </w:r>
      <w:r w:rsidR="00B4477B">
        <w:rPr>
          <w:rFonts w:ascii="Tahoma" w:hAnsi="Tahoma"/>
          <w:bCs/>
          <w:sz w:val="22"/>
          <w:szCs w:val="22"/>
          <w:lang w:val="de-DE"/>
        </w:rPr>
        <w:t xml:space="preserve">lebenden </w:t>
      </w:r>
      <w:r w:rsidR="0012079F">
        <w:rPr>
          <w:rFonts w:ascii="Tahoma" w:hAnsi="Tahoma"/>
          <w:bCs/>
          <w:sz w:val="22"/>
          <w:szCs w:val="22"/>
          <w:lang w:val="de-DE"/>
        </w:rPr>
        <w:t xml:space="preserve">Königs- und </w:t>
      </w:r>
      <w:r w:rsidR="002F7E40">
        <w:rPr>
          <w:rFonts w:ascii="Tahoma" w:hAnsi="Tahoma"/>
          <w:bCs/>
          <w:sz w:val="22"/>
          <w:szCs w:val="22"/>
          <w:lang w:val="de-DE"/>
        </w:rPr>
        <w:t>Malaysia</w:t>
      </w:r>
      <w:r w:rsidR="00335614">
        <w:rPr>
          <w:rFonts w:ascii="Tahoma" w:hAnsi="Tahoma"/>
          <w:bCs/>
          <w:sz w:val="22"/>
          <w:szCs w:val="22"/>
          <w:lang w:val="de-DE"/>
        </w:rPr>
        <w:t>-</w:t>
      </w:r>
      <w:r w:rsidR="0012079F">
        <w:rPr>
          <w:rFonts w:ascii="Tahoma" w:hAnsi="Tahoma"/>
          <w:bCs/>
          <w:sz w:val="22"/>
          <w:szCs w:val="22"/>
          <w:lang w:val="de-DE"/>
        </w:rPr>
        <w:t>Tiger</w:t>
      </w:r>
      <w:r w:rsidR="002F7E40">
        <w:rPr>
          <w:rFonts w:ascii="Tahoma" w:hAnsi="Tahoma"/>
          <w:bCs/>
          <w:sz w:val="22"/>
          <w:szCs w:val="22"/>
          <w:lang w:val="de-DE"/>
        </w:rPr>
        <w:t>n</w:t>
      </w:r>
      <w:r w:rsidR="000F36C4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2F7E40">
        <w:rPr>
          <w:rFonts w:ascii="Tahoma" w:hAnsi="Tahoma"/>
          <w:bCs/>
          <w:sz w:val="22"/>
          <w:szCs w:val="22"/>
          <w:lang w:val="de-DE"/>
        </w:rPr>
        <w:t xml:space="preserve">gibt es </w:t>
      </w:r>
      <w:r w:rsidR="000F36C4">
        <w:rPr>
          <w:rFonts w:ascii="Tahoma" w:hAnsi="Tahoma"/>
          <w:bCs/>
          <w:sz w:val="22"/>
          <w:szCs w:val="22"/>
          <w:lang w:val="de-DE"/>
        </w:rPr>
        <w:t>im benachbarten</w:t>
      </w:r>
      <w:r w:rsidR="00335614">
        <w:rPr>
          <w:rFonts w:ascii="Tahoma" w:hAnsi="Tahoma"/>
          <w:bCs/>
          <w:sz w:val="22"/>
          <w:szCs w:val="22"/>
          <w:lang w:val="de-DE"/>
        </w:rPr>
        <w:t xml:space="preserve"> Parkbereich</w:t>
      </w:r>
      <w:r w:rsidR="000F36C4">
        <w:rPr>
          <w:rFonts w:ascii="Tahoma" w:hAnsi="Tahoma"/>
          <w:bCs/>
          <w:sz w:val="22"/>
          <w:szCs w:val="22"/>
          <w:lang w:val="de-DE"/>
        </w:rPr>
        <w:t xml:space="preserve"> Jungala. Die Tiere sind </w:t>
      </w:r>
      <w:r w:rsidR="002F7E40">
        <w:rPr>
          <w:rFonts w:ascii="Tahoma" w:hAnsi="Tahoma"/>
          <w:bCs/>
          <w:sz w:val="22"/>
          <w:szCs w:val="22"/>
          <w:lang w:val="de-DE"/>
        </w:rPr>
        <w:t xml:space="preserve">auch </w:t>
      </w:r>
      <w:r w:rsidR="000F36C4">
        <w:rPr>
          <w:rFonts w:ascii="Tahoma" w:hAnsi="Tahoma"/>
          <w:bCs/>
          <w:sz w:val="22"/>
          <w:szCs w:val="22"/>
          <w:lang w:val="de-DE"/>
        </w:rPr>
        <w:t xml:space="preserve">Teil des </w:t>
      </w:r>
      <w:r w:rsidR="00335614">
        <w:rPr>
          <w:rFonts w:ascii="Tahoma" w:hAnsi="Tahoma"/>
          <w:bCs/>
          <w:sz w:val="22"/>
          <w:szCs w:val="22"/>
          <w:lang w:val="de-DE"/>
        </w:rPr>
        <w:t>Schutz</w:t>
      </w:r>
      <w:r w:rsidR="000F36C4">
        <w:rPr>
          <w:rFonts w:ascii="Tahoma" w:hAnsi="Tahoma"/>
          <w:bCs/>
          <w:sz w:val="22"/>
          <w:szCs w:val="22"/>
          <w:lang w:val="de-DE"/>
        </w:rPr>
        <w:t xml:space="preserve">programms </w:t>
      </w:r>
      <w:r w:rsidR="00335614">
        <w:rPr>
          <w:rFonts w:ascii="Tahoma" w:hAnsi="Tahoma"/>
          <w:bCs/>
          <w:sz w:val="22"/>
          <w:szCs w:val="22"/>
          <w:lang w:val="de-DE"/>
        </w:rPr>
        <w:t xml:space="preserve">für </w:t>
      </w:r>
      <w:r w:rsidR="000F36C4">
        <w:rPr>
          <w:rFonts w:ascii="Tahoma" w:hAnsi="Tahoma"/>
          <w:bCs/>
          <w:sz w:val="22"/>
          <w:szCs w:val="22"/>
          <w:lang w:val="de-DE"/>
        </w:rPr>
        <w:t xml:space="preserve">gefährdete Arten der </w:t>
      </w:r>
      <w:r w:rsidR="002F7E40">
        <w:rPr>
          <w:rFonts w:ascii="Tahoma" w:hAnsi="Tahoma"/>
          <w:bCs/>
          <w:sz w:val="22"/>
          <w:szCs w:val="22"/>
          <w:lang w:val="de-DE"/>
        </w:rPr>
        <w:t xml:space="preserve">amerikanischen </w:t>
      </w:r>
      <w:r w:rsidR="000F36C4">
        <w:rPr>
          <w:rFonts w:ascii="Tahoma" w:hAnsi="Tahoma"/>
          <w:bCs/>
          <w:sz w:val="22"/>
          <w:szCs w:val="22"/>
          <w:lang w:val="de-DE"/>
        </w:rPr>
        <w:t>Association of Zoos &amp; Aquariums.</w:t>
      </w:r>
    </w:p>
    <w:p w14:paraId="30554BDB" w14:textId="77777777" w:rsidR="00CB53C0" w:rsidRPr="00CB53C0" w:rsidRDefault="00CB53C0" w:rsidP="00FA6E29">
      <w:pPr>
        <w:pStyle w:val="Textkrper"/>
        <w:rPr>
          <w:rFonts w:ascii="Tahoma" w:hAnsi="Tahoma"/>
          <w:bCs/>
          <w:sz w:val="16"/>
          <w:szCs w:val="16"/>
          <w:lang w:val="de-DE"/>
        </w:rPr>
      </w:pPr>
    </w:p>
    <w:p w14:paraId="39FC83FF" w14:textId="2778C704" w:rsidR="00B846D0" w:rsidRPr="005804EC" w:rsidRDefault="005804EC" w:rsidP="005804EC">
      <w:pPr>
        <w:pStyle w:val="Textkrper"/>
        <w:jc w:val="center"/>
        <w:rPr>
          <w:rFonts w:ascii="Tahoma" w:hAnsi="Tahoma"/>
          <w:b/>
          <w:bCs/>
          <w:sz w:val="22"/>
          <w:szCs w:val="22"/>
          <w:lang w:val="de-DE"/>
        </w:rPr>
      </w:pPr>
      <w:r w:rsidRPr="005804EC">
        <w:rPr>
          <w:rFonts w:ascii="Tahoma" w:hAnsi="Tahoma"/>
          <w:b/>
          <w:bCs/>
          <w:sz w:val="22"/>
          <w:szCs w:val="22"/>
          <w:lang w:val="de-DE"/>
        </w:rPr>
        <w:t>Mit Ernie und Bert auf Tuchfühlung</w:t>
      </w:r>
    </w:p>
    <w:p w14:paraId="0182B740" w14:textId="62FF4E98" w:rsidR="00371C74" w:rsidRDefault="005804EC" w:rsidP="00DC7D5D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Im SeaWorld Park </w:t>
      </w:r>
      <w:r w:rsidR="00335614">
        <w:rPr>
          <w:rFonts w:ascii="Tahoma" w:hAnsi="Tahoma"/>
          <w:bCs/>
          <w:sz w:val="22"/>
          <w:szCs w:val="22"/>
          <w:lang w:val="de-DE"/>
        </w:rPr>
        <w:t>in</w:t>
      </w:r>
      <w:r>
        <w:rPr>
          <w:rFonts w:ascii="Tahoma" w:hAnsi="Tahoma"/>
          <w:bCs/>
          <w:sz w:val="22"/>
          <w:szCs w:val="22"/>
          <w:lang w:val="de-DE"/>
        </w:rPr>
        <w:t xml:space="preserve"> Floridas Themenpark-Metropole Orlando entsteht mit </w:t>
      </w:r>
      <w:r w:rsidR="00B846D0">
        <w:rPr>
          <w:rFonts w:ascii="Tahoma" w:hAnsi="Tahoma"/>
          <w:bCs/>
          <w:sz w:val="22"/>
          <w:szCs w:val="22"/>
          <w:lang w:val="de-DE"/>
        </w:rPr>
        <w:t xml:space="preserve">Sesame Street </w:t>
      </w:r>
      <w:r w:rsidR="002F7E40">
        <w:rPr>
          <w:rFonts w:ascii="Tahoma" w:hAnsi="Tahoma"/>
          <w:bCs/>
          <w:sz w:val="22"/>
          <w:szCs w:val="22"/>
          <w:lang w:val="de-DE"/>
        </w:rPr>
        <w:t>e</w:t>
      </w:r>
      <w:r>
        <w:rPr>
          <w:rFonts w:ascii="Tahoma" w:hAnsi="Tahoma"/>
          <w:bCs/>
          <w:sz w:val="22"/>
          <w:szCs w:val="22"/>
          <w:lang w:val="de-DE"/>
        </w:rPr>
        <w:t>in</w:t>
      </w:r>
      <w:r w:rsidR="00354EC6">
        <w:rPr>
          <w:rFonts w:ascii="Tahoma" w:hAnsi="Tahoma"/>
          <w:bCs/>
          <w:sz w:val="22"/>
          <w:szCs w:val="22"/>
          <w:lang w:val="de-DE"/>
        </w:rPr>
        <w:t xml:space="preserve"> Areal </w:t>
      </w:r>
      <w:r>
        <w:rPr>
          <w:rFonts w:ascii="Tahoma" w:hAnsi="Tahoma"/>
          <w:bCs/>
          <w:sz w:val="22"/>
          <w:szCs w:val="22"/>
          <w:lang w:val="de-DE"/>
        </w:rPr>
        <w:t xml:space="preserve">für Familien mit kleineren Kindern. </w:t>
      </w:r>
      <w:r w:rsidR="00D92A08">
        <w:rPr>
          <w:rFonts w:ascii="Tahoma" w:hAnsi="Tahoma"/>
          <w:bCs/>
          <w:sz w:val="22"/>
          <w:szCs w:val="22"/>
          <w:lang w:val="de-DE"/>
        </w:rPr>
        <w:t xml:space="preserve">Ab dem Frühjahr 2019 </w:t>
      </w:r>
      <w:r w:rsidR="00546A24">
        <w:rPr>
          <w:rFonts w:ascii="Tahoma" w:hAnsi="Tahoma"/>
          <w:bCs/>
          <w:sz w:val="22"/>
          <w:szCs w:val="22"/>
          <w:lang w:val="de-DE"/>
        </w:rPr>
        <w:t xml:space="preserve">können </w:t>
      </w:r>
      <w:r>
        <w:rPr>
          <w:rFonts w:ascii="Tahoma" w:hAnsi="Tahoma"/>
          <w:bCs/>
          <w:sz w:val="22"/>
          <w:szCs w:val="22"/>
          <w:lang w:val="de-DE"/>
        </w:rPr>
        <w:t xml:space="preserve">Groß und Klein </w:t>
      </w:r>
      <w:r w:rsidR="00546A24">
        <w:rPr>
          <w:rFonts w:ascii="Tahoma" w:hAnsi="Tahoma"/>
          <w:bCs/>
          <w:sz w:val="22"/>
          <w:szCs w:val="22"/>
          <w:lang w:val="de-DE"/>
        </w:rPr>
        <w:t xml:space="preserve">real </w:t>
      </w:r>
      <w:r>
        <w:rPr>
          <w:rFonts w:ascii="Tahoma" w:hAnsi="Tahoma"/>
          <w:bCs/>
          <w:sz w:val="22"/>
          <w:szCs w:val="22"/>
          <w:lang w:val="de-DE"/>
        </w:rPr>
        <w:t xml:space="preserve">in </w:t>
      </w:r>
      <w:r w:rsidR="00546A24">
        <w:rPr>
          <w:rFonts w:ascii="Tahoma" w:hAnsi="Tahoma"/>
          <w:bCs/>
          <w:sz w:val="22"/>
          <w:szCs w:val="22"/>
          <w:lang w:val="de-DE"/>
        </w:rPr>
        <w:t>die</w:t>
      </w:r>
      <w:r>
        <w:rPr>
          <w:rFonts w:ascii="Tahoma" w:hAnsi="Tahoma"/>
          <w:bCs/>
          <w:sz w:val="22"/>
          <w:szCs w:val="22"/>
          <w:lang w:val="de-DE"/>
        </w:rPr>
        <w:t xml:space="preserve"> bunte und kreative Welt </w:t>
      </w:r>
      <w:r w:rsidR="00546A24">
        <w:rPr>
          <w:rFonts w:ascii="Tahoma" w:hAnsi="Tahoma"/>
          <w:bCs/>
          <w:sz w:val="22"/>
          <w:szCs w:val="22"/>
          <w:lang w:val="de-DE"/>
        </w:rPr>
        <w:t xml:space="preserve">der berühmten Straße der gleichnamigen Fernsehserie </w:t>
      </w:r>
      <w:r>
        <w:rPr>
          <w:rFonts w:ascii="Tahoma" w:hAnsi="Tahoma"/>
          <w:bCs/>
          <w:sz w:val="22"/>
          <w:szCs w:val="22"/>
          <w:lang w:val="de-DE"/>
        </w:rPr>
        <w:t>ein</w:t>
      </w:r>
      <w:r w:rsidR="00546A24">
        <w:rPr>
          <w:rFonts w:ascii="Tahoma" w:hAnsi="Tahoma"/>
          <w:bCs/>
          <w:sz w:val="22"/>
          <w:szCs w:val="22"/>
          <w:lang w:val="de-DE"/>
        </w:rPr>
        <w:t>tauchen</w:t>
      </w:r>
      <w:r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354EC6">
        <w:rPr>
          <w:rFonts w:ascii="Tahoma" w:hAnsi="Tahoma"/>
          <w:bCs/>
          <w:sz w:val="22"/>
          <w:szCs w:val="22"/>
          <w:lang w:val="de-DE"/>
        </w:rPr>
        <w:t>Wer träumt</w:t>
      </w:r>
      <w:r w:rsidR="00CB53C0">
        <w:rPr>
          <w:rFonts w:ascii="Tahoma" w:hAnsi="Tahoma"/>
          <w:bCs/>
          <w:sz w:val="22"/>
          <w:szCs w:val="22"/>
          <w:lang w:val="de-DE"/>
        </w:rPr>
        <w:t>e</w:t>
      </w:r>
      <w:r w:rsidR="00354EC6">
        <w:rPr>
          <w:rFonts w:ascii="Tahoma" w:hAnsi="Tahoma"/>
          <w:bCs/>
          <w:sz w:val="22"/>
          <w:szCs w:val="22"/>
          <w:lang w:val="de-DE"/>
        </w:rPr>
        <w:t xml:space="preserve"> nicht davon, einmal durch </w:t>
      </w:r>
      <w:r>
        <w:rPr>
          <w:rFonts w:ascii="Tahoma" w:hAnsi="Tahoma"/>
          <w:bCs/>
          <w:sz w:val="22"/>
          <w:szCs w:val="22"/>
          <w:lang w:val="de-DE"/>
        </w:rPr>
        <w:t xml:space="preserve">Herrn Hubers Laden oder Abby Cadabbys Garten </w:t>
      </w:r>
      <w:r w:rsidR="00354EC6">
        <w:rPr>
          <w:rFonts w:ascii="Tahoma" w:hAnsi="Tahoma"/>
          <w:bCs/>
          <w:sz w:val="22"/>
          <w:szCs w:val="22"/>
          <w:lang w:val="de-DE"/>
        </w:rPr>
        <w:t xml:space="preserve">zu </w:t>
      </w:r>
      <w:r>
        <w:rPr>
          <w:rFonts w:ascii="Tahoma" w:hAnsi="Tahoma"/>
          <w:bCs/>
          <w:sz w:val="22"/>
          <w:szCs w:val="22"/>
          <w:lang w:val="de-DE"/>
        </w:rPr>
        <w:t>spazieren</w:t>
      </w:r>
      <w:r w:rsidR="00354EC6">
        <w:rPr>
          <w:rFonts w:ascii="Tahoma" w:hAnsi="Tahoma"/>
          <w:bCs/>
          <w:sz w:val="22"/>
          <w:szCs w:val="22"/>
          <w:lang w:val="de-DE"/>
        </w:rPr>
        <w:t xml:space="preserve"> und </w:t>
      </w:r>
      <w:r>
        <w:rPr>
          <w:rFonts w:ascii="Tahoma" w:hAnsi="Tahoma"/>
          <w:bCs/>
          <w:sz w:val="22"/>
          <w:szCs w:val="22"/>
          <w:lang w:val="de-DE"/>
        </w:rPr>
        <w:t xml:space="preserve">unterwegs auf Elmo, </w:t>
      </w:r>
      <w:r w:rsidR="008C24A2">
        <w:rPr>
          <w:rFonts w:ascii="Tahoma" w:hAnsi="Tahoma"/>
          <w:bCs/>
          <w:sz w:val="22"/>
          <w:szCs w:val="22"/>
          <w:lang w:val="de-DE"/>
        </w:rPr>
        <w:t>Krümelm</w:t>
      </w:r>
      <w:r w:rsidR="004D0189">
        <w:rPr>
          <w:rFonts w:ascii="Tahoma" w:hAnsi="Tahoma"/>
          <w:bCs/>
          <w:sz w:val="22"/>
          <w:szCs w:val="22"/>
          <w:lang w:val="de-DE"/>
        </w:rPr>
        <w:t>o</w:t>
      </w:r>
      <w:r w:rsidR="008C24A2">
        <w:rPr>
          <w:rFonts w:ascii="Tahoma" w:hAnsi="Tahoma"/>
          <w:bCs/>
          <w:sz w:val="22"/>
          <w:szCs w:val="22"/>
          <w:lang w:val="de-DE"/>
        </w:rPr>
        <w:t>nster</w:t>
      </w:r>
      <w:r>
        <w:rPr>
          <w:rFonts w:ascii="Tahoma" w:hAnsi="Tahoma"/>
          <w:bCs/>
          <w:sz w:val="22"/>
          <w:szCs w:val="22"/>
          <w:lang w:val="de-DE"/>
        </w:rPr>
        <w:t xml:space="preserve"> oder </w:t>
      </w:r>
      <w:r w:rsidR="008C24A2">
        <w:rPr>
          <w:rFonts w:ascii="Tahoma" w:hAnsi="Tahoma"/>
          <w:bCs/>
          <w:sz w:val="22"/>
          <w:szCs w:val="22"/>
          <w:lang w:val="de-DE"/>
        </w:rPr>
        <w:t>Bibo</w:t>
      </w:r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354EC6">
        <w:rPr>
          <w:rFonts w:ascii="Tahoma" w:hAnsi="Tahoma"/>
          <w:bCs/>
          <w:sz w:val="22"/>
          <w:szCs w:val="22"/>
          <w:lang w:val="de-DE"/>
        </w:rPr>
        <w:t xml:space="preserve">zu </w:t>
      </w:r>
      <w:r>
        <w:rPr>
          <w:rFonts w:ascii="Tahoma" w:hAnsi="Tahoma"/>
          <w:bCs/>
          <w:sz w:val="22"/>
          <w:szCs w:val="22"/>
          <w:lang w:val="de-DE"/>
        </w:rPr>
        <w:t>treffen</w:t>
      </w:r>
      <w:r w:rsidR="00354EC6"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371C74">
        <w:rPr>
          <w:rFonts w:ascii="Tahoma" w:hAnsi="Tahoma"/>
          <w:bCs/>
          <w:sz w:val="22"/>
          <w:szCs w:val="22"/>
          <w:lang w:val="de-DE"/>
        </w:rPr>
        <w:t xml:space="preserve">Während </w:t>
      </w:r>
      <w:r w:rsidR="00CB53C0">
        <w:rPr>
          <w:rFonts w:ascii="Tahoma" w:hAnsi="Tahoma"/>
          <w:bCs/>
          <w:sz w:val="22"/>
          <w:szCs w:val="22"/>
          <w:lang w:val="de-DE"/>
        </w:rPr>
        <w:t xml:space="preserve">ihrer </w:t>
      </w:r>
      <w:r w:rsidR="00371C74">
        <w:rPr>
          <w:rFonts w:ascii="Tahoma" w:hAnsi="Tahoma"/>
          <w:bCs/>
          <w:sz w:val="22"/>
          <w:szCs w:val="22"/>
          <w:lang w:val="de-DE"/>
        </w:rPr>
        <w:t xml:space="preserve">täglichen Parade fordern die </w:t>
      </w:r>
      <w:r w:rsidR="00335614">
        <w:rPr>
          <w:rFonts w:ascii="Tahoma" w:hAnsi="Tahoma"/>
          <w:bCs/>
          <w:sz w:val="22"/>
          <w:szCs w:val="22"/>
          <w:lang w:val="de-DE"/>
        </w:rPr>
        <w:t>be</w:t>
      </w:r>
      <w:r w:rsidR="00371C74">
        <w:rPr>
          <w:rFonts w:ascii="Tahoma" w:hAnsi="Tahoma"/>
          <w:bCs/>
          <w:sz w:val="22"/>
          <w:szCs w:val="22"/>
          <w:lang w:val="de-DE"/>
        </w:rPr>
        <w:t>liebten F</w:t>
      </w:r>
      <w:r w:rsidR="00E95C42">
        <w:rPr>
          <w:rFonts w:ascii="Tahoma" w:hAnsi="Tahoma"/>
          <w:bCs/>
          <w:sz w:val="22"/>
          <w:szCs w:val="22"/>
          <w:lang w:val="de-DE"/>
        </w:rPr>
        <w:t xml:space="preserve">iguren </w:t>
      </w:r>
      <w:r w:rsidR="00335614">
        <w:rPr>
          <w:rFonts w:ascii="Tahoma" w:hAnsi="Tahoma"/>
          <w:bCs/>
          <w:sz w:val="22"/>
          <w:szCs w:val="22"/>
          <w:lang w:val="de-DE"/>
        </w:rPr>
        <w:t>ihre Fans auf, mit ihnen zu tanzen</w:t>
      </w:r>
      <w:r w:rsidR="00E95C42"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371C74">
        <w:rPr>
          <w:rFonts w:ascii="Tahoma" w:hAnsi="Tahoma"/>
          <w:bCs/>
          <w:sz w:val="22"/>
          <w:szCs w:val="22"/>
          <w:lang w:val="de-DE"/>
        </w:rPr>
        <w:t>B</w:t>
      </w:r>
      <w:r w:rsidR="00E95C42">
        <w:rPr>
          <w:rFonts w:ascii="Tahoma" w:hAnsi="Tahoma"/>
          <w:bCs/>
          <w:sz w:val="22"/>
          <w:szCs w:val="22"/>
          <w:lang w:val="de-DE"/>
        </w:rPr>
        <w:t xml:space="preserve">unte Fahrgeschäfte, Spielbereiche mit und ohne Wasser </w:t>
      </w:r>
      <w:r w:rsidR="00335614">
        <w:rPr>
          <w:rFonts w:ascii="Tahoma" w:hAnsi="Tahoma"/>
          <w:bCs/>
          <w:sz w:val="22"/>
          <w:szCs w:val="22"/>
          <w:lang w:val="de-DE"/>
        </w:rPr>
        <w:t>sowie</w:t>
      </w:r>
      <w:r w:rsidR="00E95C42">
        <w:rPr>
          <w:rFonts w:ascii="Tahoma" w:hAnsi="Tahoma"/>
          <w:bCs/>
          <w:sz w:val="22"/>
          <w:szCs w:val="22"/>
          <w:lang w:val="de-DE"/>
        </w:rPr>
        <w:t xml:space="preserve"> interaktive Erlebnisse</w:t>
      </w:r>
      <w:r w:rsidR="00371C74">
        <w:rPr>
          <w:rFonts w:ascii="Tahoma" w:hAnsi="Tahoma"/>
          <w:bCs/>
          <w:sz w:val="22"/>
          <w:szCs w:val="22"/>
          <w:lang w:val="de-DE"/>
        </w:rPr>
        <w:t xml:space="preserve"> ergänzen das Angebot</w:t>
      </w:r>
      <w:r w:rsidR="00F4272A">
        <w:rPr>
          <w:rFonts w:ascii="Tahoma" w:hAnsi="Tahoma"/>
          <w:bCs/>
          <w:sz w:val="22"/>
          <w:szCs w:val="22"/>
          <w:lang w:val="de-DE"/>
        </w:rPr>
        <w:t>.</w:t>
      </w:r>
    </w:p>
    <w:p w14:paraId="04E609FF" w14:textId="4D8D6296" w:rsidR="00C176CB" w:rsidRDefault="00F4272A" w:rsidP="00DC7D5D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>„</w:t>
      </w:r>
      <w:r w:rsidR="00C176CB">
        <w:rPr>
          <w:rFonts w:ascii="Tahoma" w:hAnsi="Tahoma"/>
          <w:bCs/>
          <w:sz w:val="22"/>
          <w:szCs w:val="22"/>
          <w:lang w:val="de-DE"/>
        </w:rPr>
        <w:t xml:space="preserve">Eine haarige Umarmung </w:t>
      </w:r>
      <w:r w:rsidR="00160E29">
        <w:rPr>
          <w:rFonts w:ascii="Tahoma" w:hAnsi="Tahoma"/>
          <w:bCs/>
          <w:sz w:val="22"/>
          <w:szCs w:val="22"/>
          <w:lang w:val="de-DE"/>
        </w:rPr>
        <w:t xml:space="preserve">von </w:t>
      </w:r>
      <w:r w:rsidR="00B21D19">
        <w:rPr>
          <w:rFonts w:ascii="Tahoma" w:hAnsi="Tahoma"/>
          <w:bCs/>
          <w:sz w:val="22"/>
          <w:szCs w:val="22"/>
          <w:lang w:val="de-DE"/>
        </w:rPr>
        <w:t>Elmo</w:t>
      </w:r>
      <w:r w:rsidR="00160E29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C176CB">
        <w:rPr>
          <w:rFonts w:ascii="Tahoma" w:hAnsi="Tahoma"/>
          <w:bCs/>
          <w:sz w:val="22"/>
          <w:szCs w:val="22"/>
          <w:lang w:val="de-DE"/>
        </w:rPr>
        <w:t>oder mit Bibo ein Buch lesen, das sind die Erlebnisse, die wir g</w:t>
      </w:r>
      <w:r>
        <w:rPr>
          <w:rFonts w:ascii="Tahoma" w:hAnsi="Tahoma"/>
          <w:bCs/>
          <w:sz w:val="22"/>
          <w:szCs w:val="22"/>
          <w:lang w:val="de-DE"/>
        </w:rPr>
        <w:t xml:space="preserve">emeinsam mit Sesame Workshop </w:t>
      </w:r>
      <w:r w:rsidR="00371C74">
        <w:rPr>
          <w:rFonts w:ascii="Tahoma" w:hAnsi="Tahoma"/>
          <w:bCs/>
          <w:sz w:val="22"/>
          <w:szCs w:val="22"/>
          <w:lang w:val="de-DE"/>
        </w:rPr>
        <w:t xml:space="preserve">für unsere Besucher </w:t>
      </w:r>
      <w:r w:rsidR="00C176CB">
        <w:rPr>
          <w:rFonts w:ascii="Tahoma" w:hAnsi="Tahoma"/>
          <w:bCs/>
          <w:sz w:val="22"/>
          <w:szCs w:val="22"/>
          <w:lang w:val="de-DE"/>
        </w:rPr>
        <w:t>schaffen“, er</w:t>
      </w:r>
      <w:r w:rsidR="00371C74">
        <w:rPr>
          <w:rFonts w:ascii="Tahoma" w:hAnsi="Tahoma"/>
          <w:bCs/>
          <w:sz w:val="22"/>
          <w:szCs w:val="22"/>
          <w:lang w:val="de-DE"/>
        </w:rPr>
        <w:t>klärt</w:t>
      </w:r>
      <w:r w:rsidR="00C176CB">
        <w:rPr>
          <w:rFonts w:ascii="Tahoma" w:hAnsi="Tahoma"/>
          <w:bCs/>
          <w:sz w:val="22"/>
          <w:szCs w:val="22"/>
          <w:lang w:val="de-DE"/>
        </w:rPr>
        <w:t xml:space="preserve"> Amanda Trauger, Experience Design Manager bei SeaWorld Parks &amp; Entertainment.</w:t>
      </w:r>
    </w:p>
    <w:p w14:paraId="6A31FE98" w14:textId="77777777" w:rsidR="003023D1" w:rsidRDefault="003023D1" w:rsidP="00955F27">
      <w:pPr>
        <w:pStyle w:val="Textkrper-Zeileneinzug"/>
        <w:jc w:val="both"/>
        <w:rPr>
          <w:b w:val="0"/>
          <w:bCs/>
          <w:sz w:val="22"/>
          <w:szCs w:val="22"/>
          <w:lang w:val="de-DE"/>
        </w:rPr>
      </w:pPr>
    </w:p>
    <w:p w14:paraId="36C94D07" w14:textId="4BD5F558" w:rsidR="00955F27" w:rsidRPr="009C2D09" w:rsidRDefault="00072F1B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  <w:lang w:val="de-DE"/>
        </w:rPr>
        <w:t>S</w:t>
      </w:r>
      <w:r w:rsidR="00955F27" w:rsidRPr="008F02B0">
        <w:rPr>
          <w:rFonts w:cs="Tahoma"/>
          <w:bCs/>
          <w:sz w:val="20"/>
        </w:rPr>
        <w:t xml:space="preserve">eaWorld Parks &amp; Entertainment begeistert die Besucher mit natürlichen Erlebnissen, spannender Unterhaltung und nahen Begegnungen mit Tieren, die gleichzeitig viel Interessantes und Wissenswertes vermitteln. Das Unternehmen betreibt </w:t>
      </w:r>
      <w:r w:rsidR="00955F27">
        <w:rPr>
          <w:rFonts w:cs="Tahoma"/>
          <w:bCs/>
          <w:sz w:val="20"/>
        </w:rPr>
        <w:t>zwölf</w:t>
      </w:r>
      <w:r w:rsidR="00955F27" w:rsidRPr="008F02B0">
        <w:rPr>
          <w:rFonts w:cs="Tahoma"/>
          <w:bCs/>
          <w:sz w:val="20"/>
        </w:rPr>
        <w:t xml:space="preserve"> Themenparks in den USA. Die Parkfamilie umfasst die SeaWorld Parks in Orlando (Florida), San Diego (Kalifornien) und San Antonio (Texas); Busch Gardens Tampa Bay in Florida und Busch Gardens in Williamsburg (Virginia); das exklusive Tagesresort Discovery Cove in Orlando; Aquatica, SeaWorld’s Waterpark in Orlando</w:t>
      </w:r>
      <w:r w:rsidR="00955F27"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="00955F27" w:rsidRPr="009C2D09">
        <w:rPr>
          <w:rFonts w:cs="Tahoma"/>
          <w:bCs/>
          <w:sz w:val="20"/>
        </w:rPr>
        <w:t xml:space="preserve">San Diego und San Antonio; Sesame Place bei Philadelphia (Pennsylvania) sowie die Wasserparks Adventure Island in Tampa (Florida) und Water Country USA in Williamsburg (Virginia).    </w:t>
      </w:r>
    </w:p>
    <w:p w14:paraId="639CC8C0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10CE6B55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betreut </w:t>
      </w:r>
      <w:r w:rsidRPr="008F02B0">
        <w:rPr>
          <w:rFonts w:cs="Tahoma"/>
          <w:bCs/>
          <w:sz w:val="20"/>
        </w:rPr>
        <w:t xml:space="preserve">mehr als 89.000 Tiere, darunter 200 bedrohte oder gefährdete Arten. </w:t>
      </w:r>
    </w:p>
    <w:p w14:paraId="59F85FD6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28818B48" w14:textId="41E4B386"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</w:rPr>
        <w:t xml:space="preserve">Über </w:t>
      </w:r>
      <w:r w:rsidR="002255ED">
        <w:rPr>
          <w:rFonts w:cs="Tahoma"/>
          <w:bCs/>
          <w:sz w:val="20"/>
        </w:rPr>
        <w:t>3</w:t>
      </w:r>
      <w:r w:rsidR="00DC7D5D">
        <w:rPr>
          <w:rFonts w:cs="Tahoma"/>
          <w:bCs/>
          <w:sz w:val="20"/>
          <w:lang w:val="de-DE"/>
        </w:rPr>
        <w:t>3</w:t>
      </w:r>
      <w:r w:rsidR="002255ED">
        <w:rPr>
          <w:rFonts w:cs="Tahoma"/>
          <w:bCs/>
          <w:sz w:val="20"/>
        </w:rPr>
        <w:t>.</w:t>
      </w:r>
      <w:r w:rsidR="00892A9C">
        <w:rPr>
          <w:rFonts w:cs="Tahoma"/>
          <w:bCs/>
          <w:sz w:val="20"/>
        </w:rPr>
        <w:t>5</w:t>
      </w:r>
      <w:r w:rsidR="002255ED">
        <w:rPr>
          <w:rFonts w:cs="Tahoma"/>
          <w:bCs/>
          <w:sz w:val="20"/>
        </w:rPr>
        <w:t>00</w:t>
      </w:r>
      <w:r w:rsidRPr="00BB10FB">
        <w:rPr>
          <w:rFonts w:cs="Tahoma"/>
          <w:bCs/>
          <w:sz w:val="20"/>
        </w:rPr>
        <w:t xml:space="preserve"> kranke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verletzte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verwaiste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und verlassene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Land- und 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 xml:space="preserve">wurde in den letzten 50 Jahren durch die Experten der SeaWorld Rescue Teams geholfen. Ziel jeder Rettungsaktion ist es, die </w:t>
      </w:r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 xml:space="preserve">e </w:t>
      </w:r>
      <w:r w:rsidRPr="00BB10FB">
        <w:rPr>
          <w:rFonts w:cs="Tahoma"/>
          <w:bCs/>
          <w:sz w:val="20"/>
        </w:rPr>
        <w:t xml:space="preserve">gesund zu pflegen und </w:t>
      </w:r>
      <w:r>
        <w:rPr>
          <w:rFonts w:cs="Tahoma"/>
          <w:bCs/>
          <w:sz w:val="20"/>
        </w:rPr>
        <w:t xml:space="preserve">in ihren ursprünglichen Lebensraum </w:t>
      </w:r>
      <w:r w:rsidRPr="00BB10FB">
        <w:rPr>
          <w:rFonts w:cs="Tahoma"/>
          <w:bCs/>
          <w:sz w:val="20"/>
        </w:rPr>
        <w:t xml:space="preserve">zurück zu bringen. </w:t>
      </w:r>
    </w:p>
    <w:p w14:paraId="0CC90A46" w14:textId="77777777"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14:paraId="179BCCFD" w14:textId="77777777" w:rsidR="00955F27" w:rsidRPr="008F02B0" w:rsidRDefault="00955F27" w:rsidP="00955F27">
      <w:pPr>
        <w:pStyle w:val="Textkrper3"/>
        <w:spacing w:after="0"/>
        <w:rPr>
          <w:rFonts w:ascii="Tahoma" w:hAnsi="Tahoma" w:cs="Tahoma"/>
          <w:bCs/>
          <w:sz w:val="20"/>
        </w:rPr>
      </w:pPr>
    </w:p>
    <w:p w14:paraId="4F13CA2B" w14:textId="77777777" w:rsidR="00B000C7" w:rsidRDefault="00955F27" w:rsidP="00955F27">
      <w:pPr>
        <w:pStyle w:val="Textkrper3"/>
        <w:spacing w:after="0"/>
        <w:rPr>
          <w:rFonts w:ascii="Tahoma" w:hAnsi="Tahoma" w:cs="Tahoma"/>
          <w:sz w:val="22"/>
          <w:szCs w:val="22"/>
        </w:rPr>
      </w:pPr>
      <w:r w:rsidRPr="00E63D6F">
        <w:rPr>
          <w:rFonts w:ascii="Tahoma" w:hAnsi="Tahoma" w:cs="Tahoma"/>
          <w:bCs/>
          <w:sz w:val="22"/>
          <w:szCs w:val="22"/>
        </w:rPr>
        <w:t xml:space="preserve">Weitere Informationen gibt es in Deutschland unter </w:t>
      </w:r>
      <w:r w:rsidRPr="00E63D6F">
        <w:rPr>
          <w:rFonts w:ascii="Tahoma" w:hAnsi="Tahoma" w:cs="Tahoma"/>
          <w:sz w:val="22"/>
          <w:szCs w:val="22"/>
        </w:rPr>
        <w:t xml:space="preserve">Telefon 06102 - 36 66 36, per E-Mail an </w:t>
      </w:r>
      <w:hyperlink r:id="rId9" w:history="1">
        <w:r w:rsidRPr="00E63D6F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oder schriftlich bei SeaWorld Parks &amp; Entertainment, Luisenstr. 7, 63263 Neu-Isenburg. Internet: </w:t>
      </w:r>
    </w:p>
    <w:p w14:paraId="453FBFAB" w14:textId="77777777" w:rsidR="00B000C7" w:rsidRDefault="00405B05" w:rsidP="00B000C7">
      <w:pPr>
        <w:pStyle w:val="Textkrper3"/>
        <w:spacing w:after="0"/>
        <w:rPr>
          <w:rFonts w:ascii="Tahoma" w:hAnsi="Tahoma" w:cs="Tahoma"/>
          <w:bCs/>
          <w:sz w:val="22"/>
          <w:szCs w:val="22"/>
        </w:rPr>
      </w:pPr>
      <w:hyperlink r:id="rId10" w:history="1">
        <w:r w:rsidR="00955F27"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="00955F27"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="00B000C7" w:rsidRPr="00B000C7">
        <w:rPr>
          <w:rStyle w:val="Hyperlink"/>
          <w:rFonts w:ascii="Tahoma" w:hAnsi="Tahoma" w:cs="Tahoma"/>
          <w:color w:val="auto"/>
          <w:sz w:val="22"/>
          <w:szCs w:val="22"/>
          <w:u w:val="none"/>
          <w:lang w:val="de-DE"/>
        </w:rPr>
        <w:t>bzw.</w:t>
      </w:r>
      <w:r w:rsidR="00955F27" w:rsidRPr="00B000C7">
        <w:rPr>
          <w:rFonts w:ascii="Tahoma" w:hAnsi="Tahoma" w:cs="Tahoma"/>
          <w:bCs/>
          <w:sz w:val="22"/>
          <w:szCs w:val="22"/>
        </w:rPr>
        <w:t xml:space="preserve"> </w:t>
      </w:r>
      <w:hyperlink r:id="rId11" w:history="1">
        <w:r w:rsidR="00954C69" w:rsidRPr="002739CE">
          <w:rPr>
            <w:rStyle w:val="Hyperlink"/>
            <w:rFonts w:ascii="Tahoma" w:hAnsi="Tahoma" w:cs="Tahoma"/>
            <w:bCs/>
            <w:sz w:val="22"/>
            <w:szCs w:val="22"/>
          </w:rPr>
          <w:t>www.parktoplanet.com</w:t>
        </w:r>
      </w:hyperlink>
    </w:p>
    <w:p w14:paraId="39A8DA1D" w14:textId="77777777"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DC45FF5" w14:textId="77777777"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1A1F02E" w14:textId="54B86B65"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r w:rsidR="0034746B">
        <w:rPr>
          <w:rFonts w:ascii="Tahoma" w:hAnsi="Tahoma" w:cs="Tahoma"/>
          <w:sz w:val="22"/>
          <w:szCs w:val="22"/>
          <w:lang w:val="it-IT"/>
        </w:rPr>
        <w:t xml:space="preserve">Oktober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201</w:t>
      </w:r>
      <w:r w:rsidR="00B875C6">
        <w:rPr>
          <w:rFonts w:ascii="Tahoma" w:hAnsi="Tahoma" w:cs="Tahoma"/>
          <w:sz w:val="22"/>
          <w:szCs w:val="22"/>
          <w:lang w:val="it-IT"/>
        </w:rPr>
        <w:t>8</w:t>
      </w:r>
    </w:p>
    <w:p w14:paraId="0C87D4B4" w14:textId="77777777" w:rsidR="00D945F9" w:rsidRDefault="00405B05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07171760">
          <v:rect id="_x0000_i1025" style="width:0;height:1.5pt" o:hralign="center" o:hrstd="t" o:hr="t" fillcolor="#a0a0a0" stroked="f"/>
        </w:pict>
      </w:r>
    </w:p>
    <w:p w14:paraId="51F7B583" w14:textId="77777777"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14:paraId="26FB3E4E" w14:textId="77777777"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14:paraId="0F91F667" w14:textId="77777777"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14:paraId="6DA68C81" w14:textId="77777777" w:rsidR="00B4485A" w:rsidRPr="005055DE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2" w:history="1">
        <w:r w:rsidR="00954C69" w:rsidRPr="002739CE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3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sectPr w:rsidR="00B4485A" w:rsidRPr="005055DE" w:rsidSect="000F1273">
      <w:headerReference w:type="even" r:id="rId14"/>
      <w:footerReference w:type="default" r:id="rId15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EC1B" w14:textId="77777777" w:rsidR="00EF1F4A" w:rsidRDefault="00EF1F4A">
      <w:r>
        <w:separator/>
      </w:r>
    </w:p>
  </w:endnote>
  <w:endnote w:type="continuationSeparator" w:id="0">
    <w:p w14:paraId="08CA85E3" w14:textId="77777777" w:rsidR="00EF1F4A" w:rsidRDefault="00E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9A9" w14:textId="77777777" w:rsidR="008A7E83" w:rsidRDefault="008A7E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612E" w14:textId="77777777" w:rsidR="00EF1F4A" w:rsidRDefault="00EF1F4A">
      <w:r>
        <w:separator/>
      </w:r>
    </w:p>
  </w:footnote>
  <w:footnote w:type="continuationSeparator" w:id="0">
    <w:p w14:paraId="48AEB71B" w14:textId="77777777" w:rsidR="00EF1F4A" w:rsidRDefault="00EF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8B96" w14:textId="77777777" w:rsidR="008A7E83" w:rsidRDefault="00A65C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7E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BCB941" w14:textId="77777777" w:rsidR="008A7E83" w:rsidRDefault="008A7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07000"/>
    <w:rsid w:val="00007475"/>
    <w:rsid w:val="00014CE2"/>
    <w:rsid w:val="00017735"/>
    <w:rsid w:val="00023508"/>
    <w:rsid w:val="00023CFF"/>
    <w:rsid w:val="00024160"/>
    <w:rsid w:val="00025CC0"/>
    <w:rsid w:val="000310E1"/>
    <w:rsid w:val="000314EF"/>
    <w:rsid w:val="00031EF7"/>
    <w:rsid w:val="00032E14"/>
    <w:rsid w:val="000344F1"/>
    <w:rsid w:val="000349FD"/>
    <w:rsid w:val="00036F08"/>
    <w:rsid w:val="00037762"/>
    <w:rsid w:val="00042876"/>
    <w:rsid w:val="00045B83"/>
    <w:rsid w:val="000472EF"/>
    <w:rsid w:val="000474A2"/>
    <w:rsid w:val="000511CB"/>
    <w:rsid w:val="000517A6"/>
    <w:rsid w:val="000519D3"/>
    <w:rsid w:val="00052704"/>
    <w:rsid w:val="00053D4E"/>
    <w:rsid w:val="00055003"/>
    <w:rsid w:val="000561BC"/>
    <w:rsid w:val="00057B48"/>
    <w:rsid w:val="000605C1"/>
    <w:rsid w:val="0006183E"/>
    <w:rsid w:val="00061854"/>
    <w:rsid w:val="00064634"/>
    <w:rsid w:val="00065147"/>
    <w:rsid w:val="00065512"/>
    <w:rsid w:val="00066A87"/>
    <w:rsid w:val="00067BF0"/>
    <w:rsid w:val="00067D1A"/>
    <w:rsid w:val="00072F1B"/>
    <w:rsid w:val="0007344E"/>
    <w:rsid w:val="00077E80"/>
    <w:rsid w:val="0008087B"/>
    <w:rsid w:val="00082BB3"/>
    <w:rsid w:val="00082E50"/>
    <w:rsid w:val="00083FB5"/>
    <w:rsid w:val="000841B0"/>
    <w:rsid w:val="000877FD"/>
    <w:rsid w:val="000944C5"/>
    <w:rsid w:val="00094E90"/>
    <w:rsid w:val="000970BA"/>
    <w:rsid w:val="000A0D31"/>
    <w:rsid w:val="000A43D2"/>
    <w:rsid w:val="000A6322"/>
    <w:rsid w:val="000A66B6"/>
    <w:rsid w:val="000A7A8B"/>
    <w:rsid w:val="000A7CA8"/>
    <w:rsid w:val="000B0CF7"/>
    <w:rsid w:val="000B4CC7"/>
    <w:rsid w:val="000B5136"/>
    <w:rsid w:val="000B5898"/>
    <w:rsid w:val="000B5C96"/>
    <w:rsid w:val="000B6894"/>
    <w:rsid w:val="000C013F"/>
    <w:rsid w:val="000C0AE5"/>
    <w:rsid w:val="000C5CBB"/>
    <w:rsid w:val="000C6105"/>
    <w:rsid w:val="000C7F72"/>
    <w:rsid w:val="000D1E4D"/>
    <w:rsid w:val="000D2C07"/>
    <w:rsid w:val="000D2D9B"/>
    <w:rsid w:val="000D52DB"/>
    <w:rsid w:val="000D6DC7"/>
    <w:rsid w:val="000D7F54"/>
    <w:rsid w:val="000E0090"/>
    <w:rsid w:val="000E035E"/>
    <w:rsid w:val="000E21F2"/>
    <w:rsid w:val="000E3A6A"/>
    <w:rsid w:val="000E7DE6"/>
    <w:rsid w:val="000F1273"/>
    <w:rsid w:val="000F36C4"/>
    <w:rsid w:val="000F3E46"/>
    <w:rsid w:val="001037B0"/>
    <w:rsid w:val="0010505F"/>
    <w:rsid w:val="001068B0"/>
    <w:rsid w:val="0011022D"/>
    <w:rsid w:val="00112F52"/>
    <w:rsid w:val="00113055"/>
    <w:rsid w:val="001144E2"/>
    <w:rsid w:val="00114805"/>
    <w:rsid w:val="00114A06"/>
    <w:rsid w:val="00114BE5"/>
    <w:rsid w:val="0011560E"/>
    <w:rsid w:val="0012079F"/>
    <w:rsid w:val="00121C05"/>
    <w:rsid w:val="00122A1D"/>
    <w:rsid w:val="00125B66"/>
    <w:rsid w:val="00125B91"/>
    <w:rsid w:val="00126D3A"/>
    <w:rsid w:val="00126F31"/>
    <w:rsid w:val="00127658"/>
    <w:rsid w:val="001317C8"/>
    <w:rsid w:val="001333DB"/>
    <w:rsid w:val="00134393"/>
    <w:rsid w:val="00134EEE"/>
    <w:rsid w:val="00142AB4"/>
    <w:rsid w:val="001442D7"/>
    <w:rsid w:val="0014532A"/>
    <w:rsid w:val="0014727E"/>
    <w:rsid w:val="00160E29"/>
    <w:rsid w:val="00162912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1C4E"/>
    <w:rsid w:val="00183B26"/>
    <w:rsid w:val="0018501B"/>
    <w:rsid w:val="0018533A"/>
    <w:rsid w:val="001857A4"/>
    <w:rsid w:val="00186725"/>
    <w:rsid w:val="00187225"/>
    <w:rsid w:val="00192678"/>
    <w:rsid w:val="001946C6"/>
    <w:rsid w:val="00194F51"/>
    <w:rsid w:val="001A23BF"/>
    <w:rsid w:val="001B2659"/>
    <w:rsid w:val="001B2980"/>
    <w:rsid w:val="001B2C01"/>
    <w:rsid w:val="001B55B9"/>
    <w:rsid w:val="001C00EC"/>
    <w:rsid w:val="001C1CFA"/>
    <w:rsid w:val="001C616B"/>
    <w:rsid w:val="001C7072"/>
    <w:rsid w:val="001D079C"/>
    <w:rsid w:val="001D0C13"/>
    <w:rsid w:val="001D1063"/>
    <w:rsid w:val="001D1221"/>
    <w:rsid w:val="001D2951"/>
    <w:rsid w:val="001D442D"/>
    <w:rsid w:val="001D6724"/>
    <w:rsid w:val="001E0B47"/>
    <w:rsid w:val="001E24B5"/>
    <w:rsid w:val="001E3CAC"/>
    <w:rsid w:val="001E4BA5"/>
    <w:rsid w:val="001F0285"/>
    <w:rsid w:val="001F0898"/>
    <w:rsid w:val="001F0BBF"/>
    <w:rsid w:val="001F0F65"/>
    <w:rsid w:val="001F1CEC"/>
    <w:rsid w:val="001F357F"/>
    <w:rsid w:val="001F48BB"/>
    <w:rsid w:val="001F53F2"/>
    <w:rsid w:val="001F5BD0"/>
    <w:rsid w:val="001F679C"/>
    <w:rsid w:val="002050BC"/>
    <w:rsid w:val="00212F4A"/>
    <w:rsid w:val="002131B0"/>
    <w:rsid w:val="002136F2"/>
    <w:rsid w:val="002145B3"/>
    <w:rsid w:val="00215260"/>
    <w:rsid w:val="00215A19"/>
    <w:rsid w:val="00217F70"/>
    <w:rsid w:val="00220934"/>
    <w:rsid w:val="00220B33"/>
    <w:rsid w:val="0022211E"/>
    <w:rsid w:val="00222911"/>
    <w:rsid w:val="002248D9"/>
    <w:rsid w:val="002255ED"/>
    <w:rsid w:val="0022640B"/>
    <w:rsid w:val="00231457"/>
    <w:rsid w:val="00236D6D"/>
    <w:rsid w:val="00237720"/>
    <w:rsid w:val="002378AF"/>
    <w:rsid w:val="002403BB"/>
    <w:rsid w:val="00244F89"/>
    <w:rsid w:val="00250911"/>
    <w:rsid w:val="002549EB"/>
    <w:rsid w:val="0025727A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4C4E"/>
    <w:rsid w:val="00276E52"/>
    <w:rsid w:val="0028051C"/>
    <w:rsid w:val="002817B2"/>
    <w:rsid w:val="00282B5C"/>
    <w:rsid w:val="00284508"/>
    <w:rsid w:val="00284576"/>
    <w:rsid w:val="00286836"/>
    <w:rsid w:val="00286ADA"/>
    <w:rsid w:val="0028737D"/>
    <w:rsid w:val="002950D2"/>
    <w:rsid w:val="00295C97"/>
    <w:rsid w:val="00296133"/>
    <w:rsid w:val="00297FFE"/>
    <w:rsid w:val="002A42E6"/>
    <w:rsid w:val="002A4BAB"/>
    <w:rsid w:val="002A53E3"/>
    <w:rsid w:val="002A58BB"/>
    <w:rsid w:val="002A627C"/>
    <w:rsid w:val="002A6719"/>
    <w:rsid w:val="002A7676"/>
    <w:rsid w:val="002A7CC6"/>
    <w:rsid w:val="002A7F48"/>
    <w:rsid w:val="002B0A12"/>
    <w:rsid w:val="002B1E65"/>
    <w:rsid w:val="002B2BF6"/>
    <w:rsid w:val="002B30CB"/>
    <w:rsid w:val="002B6536"/>
    <w:rsid w:val="002B6F0A"/>
    <w:rsid w:val="002C02C4"/>
    <w:rsid w:val="002C2078"/>
    <w:rsid w:val="002C30E8"/>
    <w:rsid w:val="002C334D"/>
    <w:rsid w:val="002C3661"/>
    <w:rsid w:val="002C5194"/>
    <w:rsid w:val="002C557E"/>
    <w:rsid w:val="002C62D1"/>
    <w:rsid w:val="002D110F"/>
    <w:rsid w:val="002D225A"/>
    <w:rsid w:val="002D3513"/>
    <w:rsid w:val="002D4C5D"/>
    <w:rsid w:val="002D4EEC"/>
    <w:rsid w:val="002D5B13"/>
    <w:rsid w:val="002D7725"/>
    <w:rsid w:val="002E08D1"/>
    <w:rsid w:val="002E1583"/>
    <w:rsid w:val="002E2D80"/>
    <w:rsid w:val="002E5819"/>
    <w:rsid w:val="002E58F3"/>
    <w:rsid w:val="002F06FE"/>
    <w:rsid w:val="002F104B"/>
    <w:rsid w:val="002F4595"/>
    <w:rsid w:val="002F7E40"/>
    <w:rsid w:val="003023D1"/>
    <w:rsid w:val="00304D06"/>
    <w:rsid w:val="0030738A"/>
    <w:rsid w:val="00311C51"/>
    <w:rsid w:val="00313736"/>
    <w:rsid w:val="00313A5A"/>
    <w:rsid w:val="00313E89"/>
    <w:rsid w:val="00321784"/>
    <w:rsid w:val="003250A0"/>
    <w:rsid w:val="00325DCB"/>
    <w:rsid w:val="00327AE3"/>
    <w:rsid w:val="00330464"/>
    <w:rsid w:val="00330DB1"/>
    <w:rsid w:val="00335614"/>
    <w:rsid w:val="00335A12"/>
    <w:rsid w:val="00336891"/>
    <w:rsid w:val="0033709D"/>
    <w:rsid w:val="00340DA1"/>
    <w:rsid w:val="003434A1"/>
    <w:rsid w:val="00343AAE"/>
    <w:rsid w:val="00346482"/>
    <w:rsid w:val="0034746B"/>
    <w:rsid w:val="00350773"/>
    <w:rsid w:val="00350AE7"/>
    <w:rsid w:val="003512FF"/>
    <w:rsid w:val="00351353"/>
    <w:rsid w:val="003518A5"/>
    <w:rsid w:val="00351A85"/>
    <w:rsid w:val="00351FD8"/>
    <w:rsid w:val="00354349"/>
    <w:rsid w:val="003547BF"/>
    <w:rsid w:val="00354EC6"/>
    <w:rsid w:val="00355D26"/>
    <w:rsid w:val="003563FF"/>
    <w:rsid w:val="00362440"/>
    <w:rsid w:val="00366BD3"/>
    <w:rsid w:val="00371C74"/>
    <w:rsid w:val="0037228A"/>
    <w:rsid w:val="00374F8A"/>
    <w:rsid w:val="003775F0"/>
    <w:rsid w:val="00380D55"/>
    <w:rsid w:val="00381653"/>
    <w:rsid w:val="00381AE9"/>
    <w:rsid w:val="00392443"/>
    <w:rsid w:val="0039418F"/>
    <w:rsid w:val="00395BC6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B7D5C"/>
    <w:rsid w:val="003C1109"/>
    <w:rsid w:val="003D0C67"/>
    <w:rsid w:val="003D77E5"/>
    <w:rsid w:val="003D79C7"/>
    <w:rsid w:val="003E3F23"/>
    <w:rsid w:val="003E46F2"/>
    <w:rsid w:val="003F6804"/>
    <w:rsid w:val="004002F7"/>
    <w:rsid w:val="00402440"/>
    <w:rsid w:val="00405234"/>
    <w:rsid w:val="00405B05"/>
    <w:rsid w:val="00407384"/>
    <w:rsid w:val="004120DA"/>
    <w:rsid w:val="00412FF2"/>
    <w:rsid w:val="00413C4B"/>
    <w:rsid w:val="004153DA"/>
    <w:rsid w:val="0041573E"/>
    <w:rsid w:val="00415B56"/>
    <w:rsid w:val="004171A0"/>
    <w:rsid w:val="00420581"/>
    <w:rsid w:val="0042161A"/>
    <w:rsid w:val="00422F19"/>
    <w:rsid w:val="00423ECB"/>
    <w:rsid w:val="00425A3E"/>
    <w:rsid w:val="00426D7B"/>
    <w:rsid w:val="00431745"/>
    <w:rsid w:val="0043194E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1127"/>
    <w:rsid w:val="00451D0D"/>
    <w:rsid w:val="00454135"/>
    <w:rsid w:val="0045518D"/>
    <w:rsid w:val="004556D9"/>
    <w:rsid w:val="00460F2F"/>
    <w:rsid w:val="00462228"/>
    <w:rsid w:val="00464166"/>
    <w:rsid w:val="00465735"/>
    <w:rsid w:val="00466804"/>
    <w:rsid w:val="00466C07"/>
    <w:rsid w:val="00475EEE"/>
    <w:rsid w:val="00476B2B"/>
    <w:rsid w:val="00476F8C"/>
    <w:rsid w:val="0047705B"/>
    <w:rsid w:val="00480C87"/>
    <w:rsid w:val="00481DD8"/>
    <w:rsid w:val="00483960"/>
    <w:rsid w:val="00483CA3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A22CC"/>
    <w:rsid w:val="004A4093"/>
    <w:rsid w:val="004A6008"/>
    <w:rsid w:val="004B17AA"/>
    <w:rsid w:val="004B2195"/>
    <w:rsid w:val="004B45CB"/>
    <w:rsid w:val="004B5B8B"/>
    <w:rsid w:val="004B733A"/>
    <w:rsid w:val="004C0A9A"/>
    <w:rsid w:val="004C0FB7"/>
    <w:rsid w:val="004C101C"/>
    <w:rsid w:val="004C1840"/>
    <w:rsid w:val="004C2C44"/>
    <w:rsid w:val="004C4647"/>
    <w:rsid w:val="004C5CB6"/>
    <w:rsid w:val="004C606C"/>
    <w:rsid w:val="004C782E"/>
    <w:rsid w:val="004D0189"/>
    <w:rsid w:val="004D1A20"/>
    <w:rsid w:val="004E172A"/>
    <w:rsid w:val="004E2887"/>
    <w:rsid w:val="004E2A39"/>
    <w:rsid w:val="004F14D8"/>
    <w:rsid w:val="004F5693"/>
    <w:rsid w:val="004F654B"/>
    <w:rsid w:val="004F7AFD"/>
    <w:rsid w:val="004F7D22"/>
    <w:rsid w:val="004F7F0E"/>
    <w:rsid w:val="00500306"/>
    <w:rsid w:val="00501333"/>
    <w:rsid w:val="0050305E"/>
    <w:rsid w:val="005055DE"/>
    <w:rsid w:val="00505C84"/>
    <w:rsid w:val="00507D02"/>
    <w:rsid w:val="00510524"/>
    <w:rsid w:val="0051215E"/>
    <w:rsid w:val="00514621"/>
    <w:rsid w:val="00515DB9"/>
    <w:rsid w:val="00516884"/>
    <w:rsid w:val="005172C5"/>
    <w:rsid w:val="005205BA"/>
    <w:rsid w:val="005258C1"/>
    <w:rsid w:val="00526808"/>
    <w:rsid w:val="00530513"/>
    <w:rsid w:val="00530890"/>
    <w:rsid w:val="00534224"/>
    <w:rsid w:val="00537618"/>
    <w:rsid w:val="00540DE5"/>
    <w:rsid w:val="00542580"/>
    <w:rsid w:val="00546A24"/>
    <w:rsid w:val="00556A6B"/>
    <w:rsid w:val="00556F21"/>
    <w:rsid w:val="0055743A"/>
    <w:rsid w:val="0056268D"/>
    <w:rsid w:val="005633F4"/>
    <w:rsid w:val="00563DB1"/>
    <w:rsid w:val="0056598F"/>
    <w:rsid w:val="00565C25"/>
    <w:rsid w:val="00566112"/>
    <w:rsid w:val="0057280D"/>
    <w:rsid w:val="00573F27"/>
    <w:rsid w:val="005740E1"/>
    <w:rsid w:val="0057544E"/>
    <w:rsid w:val="00580135"/>
    <w:rsid w:val="0058013B"/>
    <w:rsid w:val="005804EC"/>
    <w:rsid w:val="0058066E"/>
    <w:rsid w:val="00580A96"/>
    <w:rsid w:val="00580B37"/>
    <w:rsid w:val="00584227"/>
    <w:rsid w:val="005860F8"/>
    <w:rsid w:val="00590768"/>
    <w:rsid w:val="0059308F"/>
    <w:rsid w:val="0059400A"/>
    <w:rsid w:val="005970D1"/>
    <w:rsid w:val="005A0E50"/>
    <w:rsid w:val="005A202C"/>
    <w:rsid w:val="005A368B"/>
    <w:rsid w:val="005A5F36"/>
    <w:rsid w:val="005A6042"/>
    <w:rsid w:val="005A7912"/>
    <w:rsid w:val="005B08C7"/>
    <w:rsid w:val="005B367B"/>
    <w:rsid w:val="005B5583"/>
    <w:rsid w:val="005B7DAF"/>
    <w:rsid w:val="005C4378"/>
    <w:rsid w:val="005C6AEC"/>
    <w:rsid w:val="005C7C20"/>
    <w:rsid w:val="005D00B3"/>
    <w:rsid w:val="005D2768"/>
    <w:rsid w:val="005D60A9"/>
    <w:rsid w:val="005D6236"/>
    <w:rsid w:val="005D6FE5"/>
    <w:rsid w:val="005D77A6"/>
    <w:rsid w:val="005E0165"/>
    <w:rsid w:val="005E0F57"/>
    <w:rsid w:val="005E13FB"/>
    <w:rsid w:val="005E49EB"/>
    <w:rsid w:val="005E4C85"/>
    <w:rsid w:val="005E4E79"/>
    <w:rsid w:val="005F02C8"/>
    <w:rsid w:val="005F0564"/>
    <w:rsid w:val="005F420C"/>
    <w:rsid w:val="005F4D2E"/>
    <w:rsid w:val="005F508F"/>
    <w:rsid w:val="005F74A5"/>
    <w:rsid w:val="006002A1"/>
    <w:rsid w:val="00601D37"/>
    <w:rsid w:val="006046DF"/>
    <w:rsid w:val="0060656E"/>
    <w:rsid w:val="006071BC"/>
    <w:rsid w:val="00615482"/>
    <w:rsid w:val="0061686C"/>
    <w:rsid w:val="006171D4"/>
    <w:rsid w:val="00620450"/>
    <w:rsid w:val="00626E02"/>
    <w:rsid w:val="00633064"/>
    <w:rsid w:val="00634145"/>
    <w:rsid w:val="00634D07"/>
    <w:rsid w:val="00645745"/>
    <w:rsid w:val="0065315E"/>
    <w:rsid w:val="00663A04"/>
    <w:rsid w:val="00663DF7"/>
    <w:rsid w:val="0066420D"/>
    <w:rsid w:val="00664823"/>
    <w:rsid w:val="0066512C"/>
    <w:rsid w:val="0067073C"/>
    <w:rsid w:val="0067222A"/>
    <w:rsid w:val="006778FA"/>
    <w:rsid w:val="00680E7E"/>
    <w:rsid w:val="0068116C"/>
    <w:rsid w:val="006836D6"/>
    <w:rsid w:val="00683F0C"/>
    <w:rsid w:val="006874F1"/>
    <w:rsid w:val="00691F42"/>
    <w:rsid w:val="00693885"/>
    <w:rsid w:val="00694657"/>
    <w:rsid w:val="00696FDC"/>
    <w:rsid w:val="006A1F91"/>
    <w:rsid w:val="006B060F"/>
    <w:rsid w:val="006B0C32"/>
    <w:rsid w:val="006B3CCD"/>
    <w:rsid w:val="006B3CE7"/>
    <w:rsid w:val="006B4865"/>
    <w:rsid w:val="006B6BC1"/>
    <w:rsid w:val="006B70A3"/>
    <w:rsid w:val="006C01D2"/>
    <w:rsid w:val="006C0362"/>
    <w:rsid w:val="006C0E46"/>
    <w:rsid w:val="006C1242"/>
    <w:rsid w:val="006C25FE"/>
    <w:rsid w:val="006C516A"/>
    <w:rsid w:val="006C51D4"/>
    <w:rsid w:val="006C56CC"/>
    <w:rsid w:val="006C65A7"/>
    <w:rsid w:val="006C6CC3"/>
    <w:rsid w:val="006D04B1"/>
    <w:rsid w:val="006D1297"/>
    <w:rsid w:val="006D5E07"/>
    <w:rsid w:val="006D7DAD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73E"/>
    <w:rsid w:val="007031BD"/>
    <w:rsid w:val="00705395"/>
    <w:rsid w:val="00714FA0"/>
    <w:rsid w:val="00716F67"/>
    <w:rsid w:val="0072147D"/>
    <w:rsid w:val="0072274D"/>
    <w:rsid w:val="007237EE"/>
    <w:rsid w:val="00725717"/>
    <w:rsid w:val="00727B93"/>
    <w:rsid w:val="0073429C"/>
    <w:rsid w:val="00736C83"/>
    <w:rsid w:val="00736F27"/>
    <w:rsid w:val="007402D3"/>
    <w:rsid w:val="007409A7"/>
    <w:rsid w:val="00743886"/>
    <w:rsid w:val="00743DFD"/>
    <w:rsid w:val="00747588"/>
    <w:rsid w:val="00747A9E"/>
    <w:rsid w:val="007548DF"/>
    <w:rsid w:val="007577FC"/>
    <w:rsid w:val="00764273"/>
    <w:rsid w:val="007647B4"/>
    <w:rsid w:val="0076686E"/>
    <w:rsid w:val="00771B26"/>
    <w:rsid w:val="00782FB1"/>
    <w:rsid w:val="007834C5"/>
    <w:rsid w:val="007847F1"/>
    <w:rsid w:val="0079046A"/>
    <w:rsid w:val="00790B67"/>
    <w:rsid w:val="007919F2"/>
    <w:rsid w:val="0079499C"/>
    <w:rsid w:val="0079540B"/>
    <w:rsid w:val="007959B0"/>
    <w:rsid w:val="007978D0"/>
    <w:rsid w:val="007A0697"/>
    <w:rsid w:val="007A0965"/>
    <w:rsid w:val="007A294B"/>
    <w:rsid w:val="007A5030"/>
    <w:rsid w:val="007A5264"/>
    <w:rsid w:val="007A690C"/>
    <w:rsid w:val="007A6AD6"/>
    <w:rsid w:val="007B2767"/>
    <w:rsid w:val="007B36C7"/>
    <w:rsid w:val="007B6C85"/>
    <w:rsid w:val="007B75DD"/>
    <w:rsid w:val="007B799C"/>
    <w:rsid w:val="007C12B7"/>
    <w:rsid w:val="007C5FF4"/>
    <w:rsid w:val="007C629B"/>
    <w:rsid w:val="007C6755"/>
    <w:rsid w:val="007C6990"/>
    <w:rsid w:val="007C7F06"/>
    <w:rsid w:val="007D2D47"/>
    <w:rsid w:val="007D3121"/>
    <w:rsid w:val="007D419D"/>
    <w:rsid w:val="007D47F1"/>
    <w:rsid w:val="007D7A83"/>
    <w:rsid w:val="007D7B29"/>
    <w:rsid w:val="007E2A34"/>
    <w:rsid w:val="007E3515"/>
    <w:rsid w:val="007E58B3"/>
    <w:rsid w:val="007E5C6C"/>
    <w:rsid w:val="007F2685"/>
    <w:rsid w:val="007F3BF8"/>
    <w:rsid w:val="007F4469"/>
    <w:rsid w:val="007F6E21"/>
    <w:rsid w:val="007F6F87"/>
    <w:rsid w:val="0080005A"/>
    <w:rsid w:val="00800354"/>
    <w:rsid w:val="00802245"/>
    <w:rsid w:val="0080389D"/>
    <w:rsid w:val="00810993"/>
    <w:rsid w:val="00811742"/>
    <w:rsid w:val="0081214C"/>
    <w:rsid w:val="00812769"/>
    <w:rsid w:val="00814273"/>
    <w:rsid w:val="00817446"/>
    <w:rsid w:val="00821735"/>
    <w:rsid w:val="00821875"/>
    <w:rsid w:val="00824EFA"/>
    <w:rsid w:val="00827E88"/>
    <w:rsid w:val="008327FD"/>
    <w:rsid w:val="00832B9D"/>
    <w:rsid w:val="00834639"/>
    <w:rsid w:val="008348DE"/>
    <w:rsid w:val="008405D1"/>
    <w:rsid w:val="00844DB7"/>
    <w:rsid w:val="008460F3"/>
    <w:rsid w:val="00846AB1"/>
    <w:rsid w:val="008502E7"/>
    <w:rsid w:val="00850671"/>
    <w:rsid w:val="00851E76"/>
    <w:rsid w:val="00852964"/>
    <w:rsid w:val="008565BE"/>
    <w:rsid w:val="00857CFE"/>
    <w:rsid w:val="00857D18"/>
    <w:rsid w:val="00860EA1"/>
    <w:rsid w:val="00861D49"/>
    <w:rsid w:val="0086382E"/>
    <w:rsid w:val="0086570D"/>
    <w:rsid w:val="00866C9F"/>
    <w:rsid w:val="00867712"/>
    <w:rsid w:val="0087127A"/>
    <w:rsid w:val="0087209B"/>
    <w:rsid w:val="008728DE"/>
    <w:rsid w:val="00873B19"/>
    <w:rsid w:val="00874EBE"/>
    <w:rsid w:val="00874F72"/>
    <w:rsid w:val="00876209"/>
    <w:rsid w:val="00876509"/>
    <w:rsid w:val="00877075"/>
    <w:rsid w:val="00880422"/>
    <w:rsid w:val="00882237"/>
    <w:rsid w:val="00882579"/>
    <w:rsid w:val="00885BAE"/>
    <w:rsid w:val="00885D9B"/>
    <w:rsid w:val="00885E2A"/>
    <w:rsid w:val="00886341"/>
    <w:rsid w:val="0089049C"/>
    <w:rsid w:val="00891408"/>
    <w:rsid w:val="00891FDF"/>
    <w:rsid w:val="00892A9C"/>
    <w:rsid w:val="0089464D"/>
    <w:rsid w:val="0089793F"/>
    <w:rsid w:val="008A5A4B"/>
    <w:rsid w:val="008A76E2"/>
    <w:rsid w:val="008A7748"/>
    <w:rsid w:val="008A7E83"/>
    <w:rsid w:val="008B1200"/>
    <w:rsid w:val="008B133E"/>
    <w:rsid w:val="008B44B8"/>
    <w:rsid w:val="008B453B"/>
    <w:rsid w:val="008B47DD"/>
    <w:rsid w:val="008B7221"/>
    <w:rsid w:val="008C24A2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6EC8"/>
    <w:rsid w:val="008E7639"/>
    <w:rsid w:val="008F155D"/>
    <w:rsid w:val="008F1815"/>
    <w:rsid w:val="008F1871"/>
    <w:rsid w:val="008F257D"/>
    <w:rsid w:val="008F5392"/>
    <w:rsid w:val="008F5FD9"/>
    <w:rsid w:val="008F70D1"/>
    <w:rsid w:val="00900EC5"/>
    <w:rsid w:val="0090302C"/>
    <w:rsid w:val="00903B56"/>
    <w:rsid w:val="009065D0"/>
    <w:rsid w:val="00906605"/>
    <w:rsid w:val="00906D45"/>
    <w:rsid w:val="009079F1"/>
    <w:rsid w:val="00912D7C"/>
    <w:rsid w:val="009149AE"/>
    <w:rsid w:val="009167B7"/>
    <w:rsid w:val="00916864"/>
    <w:rsid w:val="009218D9"/>
    <w:rsid w:val="00922773"/>
    <w:rsid w:val="0092318C"/>
    <w:rsid w:val="009238D5"/>
    <w:rsid w:val="0092419C"/>
    <w:rsid w:val="00925D89"/>
    <w:rsid w:val="00926297"/>
    <w:rsid w:val="00926979"/>
    <w:rsid w:val="00926DDE"/>
    <w:rsid w:val="009323F5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45E7"/>
    <w:rsid w:val="00954C69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31FA"/>
    <w:rsid w:val="00964A5B"/>
    <w:rsid w:val="00965B8B"/>
    <w:rsid w:val="00965E1C"/>
    <w:rsid w:val="009709DE"/>
    <w:rsid w:val="00973D04"/>
    <w:rsid w:val="0097721D"/>
    <w:rsid w:val="009776F2"/>
    <w:rsid w:val="00977D49"/>
    <w:rsid w:val="00981A0A"/>
    <w:rsid w:val="00982F2A"/>
    <w:rsid w:val="009831AB"/>
    <w:rsid w:val="00991285"/>
    <w:rsid w:val="009923C4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C7D"/>
    <w:rsid w:val="009E42CE"/>
    <w:rsid w:val="009E459C"/>
    <w:rsid w:val="009E5C87"/>
    <w:rsid w:val="009E6411"/>
    <w:rsid w:val="009E7349"/>
    <w:rsid w:val="009F1140"/>
    <w:rsid w:val="009F12C3"/>
    <w:rsid w:val="009F155B"/>
    <w:rsid w:val="009F33BC"/>
    <w:rsid w:val="009F343D"/>
    <w:rsid w:val="009F4819"/>
    <w:rsid w:val="009F72EB"/>
    <w:rsid w:val="00A019D0"/>
    <w:rsid w:val="00A02E5C"/>
    <w:rsid w:val="00A0308F"/>
    <w:rsid w:val="00A14D8B"/>
    <w:rsid w:val="00A15A4E"/>
    <w:rsid w:val="00A16070"/>
    <w:rsid w:val="00A17A1A"/>
    <w:rsid w:val="00A245D8"/>
    <w:rsid w:val="00A26D55"/>
    <w:rsid w:val="00A27EFE"/>
    <w:rsid w:val="00A305E8"/>
    <w:rsid w:val="00A30F00"/>
    <w:rsid w:val="00A324A7"/>
    <w:rsid w:val="00A32D29"/>
    <w:rsid w:val="00A347C3"/>
    <w:rsid w:val="00A40459"/>
    <w:rsid w:val="00A42981"/>
    <w:rsid w:val="00A434F5"/>
    <w:rsid w:val="00A454FD"/>
    <w:rsid w:val="00A461CE"/>
    <w:rsid w:val="00A46E9A"/>
    <w:rsid w:val="00A474EA"/>
    <w:rsid w:val="00A50767"/>
    <w:rsid w:val="00A515F3"/>
    <w:rsid w:val="00A520DC"/>
    <w:rsid w:val="00A52E1A"/>
    <w:rsid w:val="00A559B0"/>
    <w:rsid w:val="00A60E23"/>
    <w:rsid w:val="00A63DBB"/>
    <w:rsid w:val="00A64867"/>
    <w:rsid w:val="00A65C74"/>
    <w:rsid w:val="00A712D6"/>
    <w:rsid w:val="00A731A5"/>
    <w:rsid w:val="00A73909"/>
    <w:rsid w:val="00A74D65"/>
    <w:rsid w:val="00A765FB"/>
    <w:rsid w:val="00A80299"/>
    <w:rsid w:val="00A8073A"/>
    <w:rsid w:val="00A8542E"/>
    <w:rsid w:val="00A854B2"/>
    <w:rsid w:val="00A8564D"/>
    <w:rsid w:val="00A873AC"/>
    <w:rsid w:val="00A87E9C"/>
    <w:rsid w:val="00A9223D"/>
    <w:rsid w:val="00A9406F"/>
    <w:rsid w:val="00AA2525"/>
    <w:rsid w:val="00AA71B4"/>
    <w:rsid w:val="00AA74E6"/>
    <w:rsid w:val="00AA76E4"/>
    <w:rsid w:val="00AB3E70"/>
    <w:rsid w:val="00AB4A38"/>
    <w:rsid w:val="00AB5082"/>
    <w:rsid w:val="00AB5933"/>
    <w:rsid w:val="00AB6455"/>
    <w:rsid w:val="00AB6C58"/>
    <w:rsid w:val="00AC0FE6"/>
    <w:rsid w:val="00AC56A4"/>
    <w:rsid w:val="00AC65BD"/>
    <w:rsid w:val="00AC785B"/>
    <w:rsid w:val="00AD091C"/>
    <w:rsid w:val="00AD2032"/>
    <w:rsid w:val="00AD45CC"/>
    <w:rsid w:val="00AD47AD"/>
    <w:rsid w:val="00AD792C"/>
    <w:rsid w:val="00AD7EA6"/>
    <w:rsid w:val="00AE00AE"/>
    <w:rsid w:val="00AE3B70"/>
    <w:rsid w:val="00AE4889"/>
    <w:rsid w:val="00AE56F7"/>
    <w:rsid w:val="00AE6BCB"/>
    <w:rsid w:val="00AF3313"/>
    <w:rsid w:val="00AF3353"/>
    <w:rsid w:val="00AF681D"/>
    <w:rsid w:val="00B000B5"/>
    <w:rsid w:val="00B000C7"/>
    <w:rsid w:val="00B0185B"/>
    <w:rsid w:val="00B02AA3"/>
    <w:rsid w:val="00B04CE8"/>
    <w:rsid w:val="00B05BA3"/>
    <w:rsid w:val="00B102C2"/>
    <w:rsid w:val="00B11360"/>
    <w:rsid w:val="00B11488"/>
    <w:rsid w:val="00B118FC"/>
    <w:rsid w:val="00B12864"/>
    <w:rsid w:val="00B129CE"/>
    <w:rsid w:val="00B1436D"/>
    <w:rsid w:val="00B14EF6"/>
    <w:rsid w:val="00B1549F"/>
    <w:rsid w:val="00B21D19"/>
    <w:rsid w:val="00B22E6E"/>
    <w:rsid w:val="00B2602A"/>
    <w:rsid w:val="00B2606E"/>
    <w:rsid w:val="00B41B05"/>
    <w:rsid w:val="00B4337F"/>
    <w:rsid w:val="00B43F19"/>
    <w:rsid w:val="00B4477B"/>
    <w:rsid w:val="00B4485A"/>
    <w:rsid w:val="00B449F3"/>
    <w:rsid w:val="00B45FB3"/>
    <w:rsid w:val="00B514A7"/>
    <w:rsid w:val="00B55E4E"/>
    <w:rsid w:val="00B56D89"/>
    <w:rsid w:val="00B61A8E"/>
    <w:rsid w:val="00B62712"/>
    <w:rsid w:val="00B634E4"/>
    <w:rsid w:val="00B63933"/>
    <w:rsid w:val="00B6461C"/>
    <w:rsid w:val="00B6637F"/>
    <w:rsid w:val="00B66391"/>
    <w:rsid w:val="00B72658"/>
    <w:rsid w:val="00B72789"/>
    <w:rsid w:val="00B7322E"/>
    <w:rsid w:val="00B765A4"/>
    <w:rsid w:val="00B7714F"/>
    <w:rsid w:val="00B807CA"/>
    <w:rsid w:val="00B83143"/>
    <w:rsid w:val="00B844E6"/>
    <w:rsid w:val="00B846D0"/>
    <w:rsid w:val="00B875C6"/>
    <w:rsid w:val="00B8789B"/>
    <w:rsid w:val="00B87F75"/>
    <w:rsid w:val="00B9012E"/>
    <w:rsid w:val="00B904D8"/>
    <w:rsid w:val="00B91460"/>
    <w:rsid w:val="00B934B1"/>
    <w:rsid w:val="00B97F62"/>
    <w:rsid w:val="00BA2258"/>
    <w:rsid w:val="00BA3467"/>
    <w:rsid w:val="00BA526A"/>
    <w:rsid w:val="00BA64BB"/>
    <w:rsid w:val="00BB2BE2"/>
    <w:rsid w:val="00BB3153"/>
    <w:rsid w:val="00BB4E14"/>
    <w:rsid w:val="00BB5940"/>
    <w:rsid w:val="00BC264F"/>
    <w:rsid w:val="00BC27D5"/>
    <w:rsid w:val="00BC32B4"/>
    <w:rsid w:val="00BD4F48"/>
    <w:rsid w:val="00BD5A15"/>
    <w:rsid w:val="00BE2F85"/>
    <w:rsid w:val="00BE4585"/>
    <w:rsid w:val="00BE57C3"/>
    <w:rsid w:val="00BF11FE"/>
    <w:rsid w:val="00BF12A2"/>
    <w:rsid w:val="00BF18D1"/>
    <w:rsid w:val="00BF1F80"/>
    <w:rsid w:val="00BF3CFA"/>
    <w:rsid w:val="00BF4526"/>
    <w:rsid w:val="00BF4D5E"/>
    <w:rsid w:val="00BF585F"/>
    <w:rsid w:val="00BF6493"/>
    <w:rsid w:val="00BF786D"/>
    <w:rsid w:val="00C008FB"/>
    <w:rsid w:val="00C00B41"/>
    <w:rsid w:val="00C01164"/>
    <w:rsid w:val="00C0294E"/>
    <w:rsid w:val="00C05B07"/>
    <w:rsid w:val="00C10F99"/>
    <w:rsid w:val="00C11C37"/>
    <w:rsid w:val="00C1261F"/>
    <w:rsid w:val="00C13492"/>
    <w:rsid w:val="00C1556D"/>
    <w:rsid w:val="00C165AC"/>
    <w:rsid w:val="00C16C3C"/>
    <w:rsid w:val="00C174C5"/>
    <w:rsid w:val="00C176CB"/>
    <w:rsid w:val="00C202F6"/>
    <w:rsid w:val="00C2127B"/>
    <w:rsid w:val="00C21E59"/>
    <w:rsid w:val="00C22D5F"/>
    <w:rsid w:val="00C232E8"/>
    <w:rsid w:val="00C24019"/>
    <w:rsid w:val="00C26299"/>
    <w:rsid w:val="00C267D2"/>
    <w:rsid w:val="00C271DF"/>
    <w:rsid w:val="00C27FB0"/>
    <w:rsid w:val="00C32404"/>
    <w:rsid w:val="00C351E1"/>
    <w:rsid w:val="00C35613"/>
    <w:rsid w:val="00C3568C"/>
    <w:rsid w:val="00C35AC3"/>
    <w:rsid w:val="00C40916"/>
    <w:rsid w:val="00C41806"/>
    <w:rsid w:val="00C419B4"/>
    <w:rsid w:val="00C41B2B"/>
    <w:rsid w:val="00C46DB8"/>
    <w:rsid w:val="00C47706"/>
    <w:rsid w:val="00C5239B"/>
    <w:rsid w:val="00C539C2"/>
    <w:rsid w:val="00C539EA"/>
    <w:rsid w:val="00C55405"/>
    <w:rsid w:val="00C57E1C"/>
    <w:rsid w:val="00C63120"/>
    <w:rsid w:val="00C64878"/>
    <w:rsid w:val="00C66373"/>
    <w:rsid w:val="00C71BAD"/>
    <w:rsid w:val="00C7361A"/>
    <w:rsid w:val="00C73909"/>
    <w:rsid w:val="00C763E8"/>
    <w:rsid w:val="00C77BAD"/>
    <w:rsid w:val="00C77EF1"/>
    <w:rsid w:val="00C8034D"/>
    <w:rsid w:val="00C82E81"/>
    <w:rsid w:val="00C83CE8"/>
    <w:rsid w:val="00C90C4F"/>
    <w:rsid w:val="00C90C87"/>
    <w:rsid w:val="00C92535"/>
    <w:rsid w:val="00C94B41"/>
    <w:rsid w:val="00C953E9"/>
    <w:rsid w:val="00CA096E"/>
    <w:rsid w:val="00CA13AF"/>
    <w:rsid w:val="00CA22E0"/>
    <w:rsid w:val="00CA7C5A"/>
    <w:rsid w:val="00CB0D89"/>
    <w:rsid w:val="00CB1D91"/>
    <w:rsid w:val="00CB3232"/>
    <w:rsid w:val="00CB53C0"/>
    <w:rsid w:val="00CB5480"/>
    <w:rsid w:val="00CB5D94"/>
    <w:rsid w:val="00CB7E77"/>
    <w:rsid w:val="00CC18A5"/>
    <w:rsid w:val="00CC1FCF"/>
    <w:rsid w:val="00CC2CF3"/>
    <w:rsid w:val="00CC3F9D"/>
    <w:rsid w:val="00CC5D34"/>
    <w:rsid w:val="00CC671B"/>
    <w:rsid w:val="00CC6F7E"/>
    <w:rsid w:val="00CD0904"/>
    <w:rsid w:val="00CD4BB0"/>
    <w:rsid w:val="00CD6D42"/>
    <w:rsid w:val="00CD73FA"/>
    <w:rsid w:val="00CE0807"/>
    <w:rsid w:val="00CE3955"/>
    <w:rsid w:val="00CE3C59"/>
    <w:rsid w:val="00CE421E"/>
    <w:rsid w:val="00CE4B94"/>
    <w:rsid w:val="00CE682B"/>
    <w:rsid w:val="00CF27E5"/>
    <w:rsid w:val="00CF4EE4"/>
    <w:rsid w:val="00CF65B7"/>
    <w:rsid w:val="00CF6639"/>
    <w:rsid w:val="00CF7F43"/>
    <w:rsid w:val="00D008E0"/>
    <w:rsid w:val="00D00AE1"/>
    <w:rsid w:val="00D0308D"/>
    <w:rsid w:val="00D060AC"/>
    <w:rsid w:val="00D07472"/>
    <w:rsid w:val="00D10611"/>
    <w:rsid w:val="00D10BF4"/>
    <w:rsid w:val="00D10FF9"/>
    <w:rsid w:val="00D15E3D"/>
    <w:rsid w:val="00D174B6"/>
    <w:rsid w:val="00D203AE"/>
    <w:rsid w:val="00D21AD6"/>
    <w:rsid w:val="00D220F8"/>
    <w:rsid w:val="00D243AB"/>
    <w:rsid w:val="00D263D7"/>
    <w:rsid w:val="00D26F50"/>
    <w:rsid w:val="00D2755B"/>
    <w:rsid w:val="00D27B95"/>
    <w:rsid w:val="00D3457E"/>
    <w:rsid w:val="00D34CA9"/>
    <w:rsid w:val="00D34DA8"/>
    <w:rsid w:val="00D35BDB"/>
    <w:rsid w:val="00D36F15"/>
    <w:rsid w:val="00D371DA"/>
    <w:rsid w:val="00D40584"/>
    <w:rsid w:val="00D40D7C"/>
    <w:rsid w:val="00D44642"/>
    <w:rsid w:val="00D4543E"/>
    <w:rsid w:val="00D45D67"/>
    <w:rsid w:val="00D470D1"/>
    <w:rsid w:val="00D50456"/>
    <w:rsid w:val="00D50656"/>
    <w:rsid w:val="00D53684"/>
    <w:rsid w:val="00D56DE6"/>
    <w:rsid w:val="00D61968"/>
    <w:rsid w:val="00D6419C"/>
    <w:rsid w:val="00D718A8"/>
    <w:rsid w:val="00D737A5"/>
    <w:rsid w:val="00D7395D"/>
    <w:rsid w:val="00D743C7"/>
    <w:rsid w:val="00D8051F"/>
    <w:rsid w:val="00D81612"/>
    <w:rsid w:val="00D82204"/>
    <w:rsid w:val="00D836B8"/>
    <w:rsid w:val="00D841DC"/>
    <w:rsid w:val="00D90D10"/>
    <w:rsid w:val="00D917B9"/>
    <w:rsid w:val="00D92A08"/>
    <w:rsid w:val="00D92E52"/>
    <w:rsid w:val="00D945F9"/>
    <w:rsid w:val="00D94740"/>
    <w:rsid w:val="00DA0838"/>
    <w:rsid w:val="00DA0F95"/>
    <w:rsid w:val="00DA46AA"/>
    <w:rsid w:val="00DA5EB5"/>
    <w:rsid w:val="00DA73D0"/>
    <w:rsid w:val="00DA76B1"/>
    <w:rsid w:val="00DB071D"/>
    <w:rsid w:val="00DB0870"/>
    <w:rsid w:val="00DB4EEB"/>
    <w:rsid w:val="00DC26F1"/>
    <w:rsid w:val="00DC2873"/>
    <w:rsid w:val="00DC2D8D"/>
    <w:rsid w:val="00DC2F5E"/>
    <w:rsid w:val="00DC797D"/>
    <w:rsid w:val="00DC7D5D"/>
    <w:rsid w:val="00DD04CC"/>
    <w:rsid w:val="00DD1B84"/>
    <w:rsid w:val="00DD4241"/>
    <w:rsid w:val="00DD54F5"/>
    <w:rsid w:val="00DD5DE2"/>
    <w:rsid w:val="00DE14D6"/>
    <w:rsid w:val="00DE27A6"/>
    <w:rsid w:val="00DE412C"/>
    <w:rsid w:val="00DE46C4"/>
    <w:rsid w:val="00DE489A"/>
    <w:rsid w:val="00DE5A50"/>
    <w:rsid w:val="00DE5AA6"/>
    <w:rsid w:val="00DE6B1A"/>
    <w:rsid w:val="00DF1C7B"/>
    <w:rsid w:val="00DF2AFA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6BE"/>
    <w:rsid w:val="00E179A0"/>
    <w:rsid w:val="00E21F1D"/>
    <w:rsid w:val="00E240A9"/>
    <w:rsid w:val="00E24AC4"/>
    <w:rsid w:val="00E301CD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54AD"/>
    <w:rsid w:val="00E5560D"/>
    <w:rsid w:val="00E57F45"/>
    <w:rsid w:val="00E600CE"/>
    <w:rsid w:val="00E63B2F"/>
    <w:rsid w:val="00E671DB"/>
    <w:rsid w:val="00E70D23"/>
    <w:rsid w:val="00E70DD7"/>
    <w:rsid w:val="00E72DB5"/>
    <w:rsid w:val="00E748E6"/>
    <w:rsid w:val="00E74C75"/>
    <w:rsid w:val="00E762D2"/>
    <w:rsid w:val="00E81228"/>
    <w:rsid w:val="00E82861"/>
    <w:rsid w:val="00E83BCE"/>
    <w:rsid w:val="00E846D3"/>
    <w:rsid w:val="00E84F7C"/>
    <w:rsid w:val="00E92964"/>
    <w:rsid w:val="00E95C42"/>
    <w:rsid w:val="00E95D41"/>
    <w:rsid w:val="00E97EC8"/>
    <w:rsid w:val="00EA3030"/>
    <w:rsid w:val="00EA67B2"/>
    <w:rsid w:val="00EB16D0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C66B2"/>
    <w:rsid w:val="00ED04E8"/>
    <w:rsid w:val="00ED2668"/>
    <w:rsid w:val="00EE0C2D"/>
    <w:rsid w:val="00EE226B"/>
    <w:rsid w:val="00EE2E30"/>
    <w:rsid w:val="00EE5DCA"/>
    <w:rsid w:val="00EF063F"/>
    <w:rsid w:val="00EF1F4A"/>
    <w:rsid w:val="00EF2D95"/>
    <w:rsid w:val="00EF5A0A"/>
    <w:rsid w:val="00EF70AA"/>
    <w:rsid w:val="00F00735"/>
    <w:rsid w:val="00F01894"/>
    <w:rsid w:val="00F0374B"/>
    <w:rsid w:val="00F112D8"/>
    <w:rsid w:val="00F14281"/>
    <w:rsid w:val="00F161A6"/>
    <w:rsid w:val="00F1666F"/>
    <w:rsid w:val="00F178D1"/>
    <w:rsid w:val="00F22FD9"/>
    <w:rsid w:val="00F23930"/>
    <w:rsid w:val="00F25F32"/>
    <w:rsid w:val="00F26F1C"/>
    <w:rsid w:val="00F273E0"/>
    <w:rsid w:val="00F30CF3"/>
    <w:rsid w:val="00F3133E"/>
    <w:rsid w:val="00F31FD5"/>
    <w:rsid w:val="00F322A0"/>
    <w:rsid w:val="00F35B98"/>
    <w:rsid w:val="00F407BE"/>
    <w:rsid w:val="00F409D3"/>
    <w:rsid w:val="00F4272A"/>
    <w:rsid w:val="00F43C4E"/>
    <w:rsid w:val="00F45C10"/>
    <w:rsid w:val="00F46EDD"/>
    <w:rsid w:val="00F5037C"/>
    <w:rsid w:val="00F51B74"/>
    <w:rsid w:val="00F52ECC"/>
    <w:rsid w:val="00F5307E"/>
    <w:rsid w:val="00F53B53"/>
    <w:rsid w:val="00F62CC1"/>
    <w:rsid w:val="00F710AE"/>
    <w:rsid w:val="00F71D7C"/>
    <w:rsid w:val="00F72177"/>
    <w:rsid w:val="00F76175"/>
    <w:rsid w:val="00F77B86"/>
    <w:rsid w:val="00F800DD"/>
    <w:rsid w:val="00F82D7E"/>
    <w:rsid w:val="00F8313B"/>
    <w:rsid w:val="00F834B6"/>
    <w:rsid w:val="00F853EA"/>
    <w:rsid w:val="00F9002C"/>
    <w:rsid w:val="00F957F7"/>
    <w:rsid w:val="00F96B17"/>
    <w:rsid w:val="00F96C7B"/>
    <w:rsid w:val="00F96DB1"/>
    <w:rsid w:val="00FA0A08"/>
    <w:rsid w:val="00FA28EB"/>
    <w:rsid w:val="00FA5AF4"/>
    <w:rsid w:val="00FA6E29"/>
    <w:rsid w:val="00FA7934"/>
    <w:rsid w:val="00FA7DD1"/>
    <w:rsid w:val="00FB32FD"/>
    <w:rsid w:val="00FB36BE"/>
    <w:rsid w:val="00FB42AC"/>
    <w:rsid w:val="00FB58F2"/>
    <w:rsid w:val="00FB7941"/>
    <w:rsid w:val="00FB79BB"/>
    <w:rsid w:val="00FC1898"/>
    <w:rsid w:val="00FC2CAB"/>
    <w:rsid w:val="00FC4CCC"/>
    <w:rsid w:val="00FC531F"/>
    <w:rsid w:val="00FC66A5"/>
    <w:rsid w:val="00FC68DB"/>
    <w:rsid w:val="00FD3F1B"/>
    <w:rsid w:val="00FD6DB0"/>
    <w:rsid w:val="00FE3907"/>
    <w:rsid w:val="00FE3A20"/>
    <w:rsid w:val="00FE410B"/>
    <w:rsid w:val="00FF1639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4EC9CCD"/>
  <w15:docId w15:val="{EBE9BFF1-1A3A-42E2-B840-6A4952D5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  <w:style w:type="character" w:styleId="NichtaufgelsteErwhnung">
    <w:name w:val="Unresolved Mention"/>
    <w:basedOn w:val="Absatz-Standardschriftart"/>
    <w:uiPriority w:val="99"/>
    <w:semiHidden/>
    <w:unhideWhenUsed/>
    <w:rsid w:val="001F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bleko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oblekom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topla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aWorldPa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WorldParks@noblekom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E4CB-6650-40D4-9F57-6BE15257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5735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Meltem Yildiz</cp:lastModifiedBy>
  <cp:revision>27</cp:revision>
  <cp:lastPrinted>2018-10-12T12:26:00Z</cp:lastPrinted>
  <dcterms:created xsi:type="dcterms:W3CDTF">2018-10-09T14:36:00Z</dcterms:created>
  <dcterms:modified xsi:type="dcterms:W3CDTF">2018-10-17T11:25:00Z</dcterms:modified>
</cp:coreProperties>
</file>