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6914D" w14:textId="77777777" w:rsidR="00334170" w:rsidRPr="007845A8" w:rsidRDefault="00014E75">
      <w:pPr>
        <w:rPr>
          <w:rFonts w:ascii="Georgia" w:hAnsi="Georgia"/>
          <w:i/>
          <w:color w:val="7F7F7F" w:themeColor="text1" w:themeTint="80"/>
          <w:sz w:val="32"/>
          <w:szCs w:val="32"/>
          <w:lang w:val="de-DE"/>
        </w:rPr>
      </w:pPr>
      <w:r w:rsidRPr="007845A8">
        <w:rPr>
          <w:rFonts w:ascii="Georgia" w:hAnsi="Georgia"/>
          <w:i/>
          <w:color w:val="7F7F7F" w:themeColor="text1" w:themeTint="80"/>
          <w:sz w:val="32"/>
          <w:szCs w:val="32"/>
          <w:lang w:val="de-DE"/>
        </w:rPr>
        <w:t>Visit</w:t>
      </w:r>
      <w:r w:rsidR="00334170" w:rsidRPr="007845A8">
        <w:rPr>
          <w:rFonts w:ascii="Georgia" w:hAnsi="Georgia"/>
          <w:i/>
          <w:color w:val="7F7F7F" w:themeColor="text1" w:themeTint="80"/>
          <w:sz w:val="32"/>
          <w:szCs w:val="32"/>
          <w:lang w:val="de-DE"/>
        </w:rPr>
        <w:t xml:space="preserve"> Victoria</w:t>
      </w:r>
    </w:p>
    <w:p w14:paraId="4250E6DA" w14:textId="42FFEEC7" w:rsidR="00334170" w:rsidRPr="00A225A2" w:rsidRDefault="00A225A2" w:rsidP="00013A18">
      <w:pPr>
        <w:rPr>
          <w:rFonts w:ascii="Georgia" w:hAnsi="Georgia"/>
          <w:b/>
          <w:color w:val="7F7F7F" w:themeColor="text1" w:themeTint="80"/>
          <w:sz w:val="32"/>
          <w:szCs w:val="32"/>
          <w:lang w:val="de-DE"/>
        </w:rPr>
      </w:pPr>
      <w:r>
        <w:rPr>
          <w:rFonts w:ascii="Georgia" w:hAnsi="Georgia"/>
          <w:b/>
          <w:color w:val="7F7F7F" w:themeColor="text1" w:themeTint="80"/>
          <w:sz w:val="36"/>
          <w:szCs w:val="36"/>
          <w:lang w:val="de-DE"/>
        </w:rPr>
        <w:t>Medien-Information</w:t>
      </w:r>
      <w:r w:rsidRPr="00A225A2">
        <w:rPr>
          <w:rFonts w:ascii="Georgia" w:hAnsi="Georgia"/>
          <w:b/>
          <w:color w:val="7F7F7F" w:themeColor="text1" w:themeTint="80"/>
          <w:sz w:val="36"/>
          <w:szCs w:val="36"/>
          <w:lang w:val="de-DE"/>
        </w:rPr>
        <w:tab/>
      </w:r>
      <w:r w:rsidR="00DB0AC9" w:rsidRPr="00A225A2">
        <w:rPr>
          <w:rFonts w:ascii="Georgia" w:hAnsi="Georgia"/>
          <w:b/>
          <w:color w:val="7F7F7F" w:themeColor="text1" w:themeTint="80"/>
          <w:sz w:val="32"/>
          <w:szCs w:val="32"/>
          <w:lang w:val="de-DE"/>
        </w:rPr>
        <w:tab/>
      </w:r>
      <w:r w:rsidR="00DB0AC9" w:rsidRPr="00A225A2">
        <w:rPr>
          <w:rFonts w:ascii="Georgia" w:hAnsi="Georgia"/>
          <w:b/>
          <w:color w:val="7F7F7F" w:themeColor="text1" w:themeTint="80"/>
          <w:sz w:val="32"/>
          <w:szCs w:val="32"/>
          <w:lang w:val="de-DE"/>
        </w:rPr>
        <w:tab/>
      </w:r>
      <w:r w:rsidR="00DB0AC9" w:rsidRPr="00A225A2">
        <w:rPr>
          <w:rFonts w:ascii="Georgia" w:hAnsi="Georgia"/>
          <w:b/>
          <w:color w:val="7F7F7F" w:themeColor="text1" w:themeTint="80"/>
          <w:sz w:val="32"/>
          <w:szCs w:val="32"/>
          <w:lang w:val="de-DE"/>
        </w:rPr>
        <w:tab/>
      </w:r>
      <w:r w:rsidR="00DB0AC9" w:rsidRPr="00A225A2">
        <w:rPr>
          <w:rFonts w:ascii="Georgia" w:hAnsi="Georgia"/>
          <w:b/>
          <w:color w:val="7F7F7F" w:themeColor="text1" w:themeTint="80"/>
          <w:sz w:val="32"/>
          <w:szCs w:val="32"/>
          <w:lang w:val="de-DE"/>
        </w:rPr>
        <w:tab/>
      </w:r>
      <w:r w:rsidR="007845A8">
        <w:rPr>
          <w:rFonts w:ascii="Georgia" w:hAnsi="Georgia"/>
          <w:color w:val="7F7F7F" w:themeColor="text1" w:themeTint="80"/>
          <w:lang w:val="de-DE"/>
        </w:rPr>
        <w:t>22</w:t>
      </w:r>
      <w:r w:rsidRPr="00A225A2">
        <w:rPr>
          <w:rFonts w:ascii="Georgia" w:hAnsi="Georgia"/>
          <w:color w:val="7F7F7F" w:themeColor="text1" w:themeTint="80"/>
          <w:lang w:val="de-DE"/>
        </w:rPr>
        <w:t>. Januar 2020</w:t>
      </w:r>
    </w:p>
    <w:p w14:paraId="101B0132" w14:textId="77777777" w:rsidR="007845A8" w:rsidRDefault="007845A8" w:rsidP="007845A8">
      <w:pPr>
        <w:spacing w:after="113" w:line="360" w:lineRule="auto"/>
        <w:rPr>
          <w:rFonts w:ascii="Arial" w:hAnsi="Arial" w:cs="Arial"/>
          <w:b/>
          <w:bCs/>
          <w:lang w:val="de-DE"/>
        </w:rPr>
      </w:pPr>
    </w:p>
    <w:p w14:paraId="5151359B" w14:textId="77777777" w:rsidR="007845A8" w:rsidRPr="002D24F6" w:rsidRDefault="007845A8" w:rsidP="007845A8">
      <w:pPr>
        <w:spacing w:after="113" w:line="360" w:lineRule="auto"/>
        <w:rPr>
          <w:rFonts w:ascii="Arial" w:hAnsi="Arial" w:cs="Arial"/>
          <w:b/>
          <w:bCs/>
          <w:sz w:val="28"/>
          <w:szCs w:val="28"/>
          <w:lang w:val="de-DE"/>
        </w:rPr>
      </w:pPr>
      <w:r w:rsidRPr="002D24F6">
        <w:rPr>
          <w:rFonts w:ascii="Arial" w:hAnsi="Arial" w:cs="Arial"/>
          <w:b/>
          <w:bCs/>
          <w:sz w:val="28"/>
          <w:szCs w:val="28"/>
          <w:lang w:val="de-DE"/>
        </w:rPr>
        <w:t>Beliebte Tourismusziele in Victoria sicher für Besucher</w:t>
      </w:r>
    </w:p>
    <w:p w14:paraId="6F503FBF" w14:textId="77777777" w:rsidR="002D24F6" w:rsidRDefault="002D24F6" w:rsidP="007845A8">
      <w:pPr>
        <w:spacing w:after="113" w:line="360" w:lineRule="auto"/>
        <w:rPr>
          <w:rFonts w:ascii="Arial" w:hAnsi="Arial" w:cs="Arial"/>
          <w:sz w:val="22"/>
          <w:szCs w:val="22"/>
          <w:lang w:val="de-DE"/>
        </w:rPr>
      </w:pPr>
    </w:p>
    <w:p w14:paraId="2CB2A5D4" w14:textId="16710EEF" w:rsidR="007845A8" w:rsidRPr="002D24F6" w:rsidRDefault="007845A8" w:rsidP="007845A8">
      <w:pPr>
        <w:spacing w:after="113" w:line="360" w:lineRule="auto"/>
        <w:rPr>
          <w:rFonts w:ascii="Arial" w:hAnsi="Arial" w:cs="Arial"/>
          <w:b/>
          <w:sz w:val="22"/>
          <w:szCs w:val="22"/>
          <w:lang w:val="de-DE"/>
        </w:rPr>
      </w:pPr>
      <w:r w:rsidRPr="002D24F6">
        <w:rPr>
          <w:rFonts w:ascii="Arial" w:hAnsi="Arial" w:cs="Arial"/>
          <w:b/>
          <w:sz w:val="22"/>
          <w:szCs w:val="22"/>
          <w:lang w:val="de-DE"/>
        </w:rPr>
        <w:t xml:space="preserve">MELBOURNE, Australien – Bilder und Nachrichten von den </w:t>
      </w:r>
      <w:proofErr w:type="gramStart"/>
      <w:r w:rsidRPr="002D24F6">
        <w:rPr>
          <w:rFonts w:ascii="Arial" w:hAnsi="Arial" w:cs="Arial"/>
          <w:b/>
          <w:sz w:val="22"/>
          <w:szCs w:val="22"/>
          <w:lang w:val="de-DE"/>
        </w:rPr>
        <w:t>Australischen</w:t>
      </w:r>
      <w:proofErr w:type="gramEnd"/>
      <w:r w:rsidRPr="002D24F6">
        <w:rPr>
          <w:rFonts w:ascii="Arial" w:hAnsi="Arial" w:cs="Arial"/>
          <w:b/>
          <w:sz w:val="22"/>
          <w:szCs w:val="22"/>
          <w:lang w:val="de-DE"/>
        </w:rPr>
        <w:t xml:space="preserve"> Buschbränden  verunsichern die Touristen. Dabei sind viele Reiseziele sicher und heißen Besucher aus aller Welt weiterhin willkommen. Das gilt auch für </w:t>
      </w:r>
      <w:r w:rsidRPr="002D24F6">
        <w:rPr>
          <w:rFonts w:ascii="Arial" w:hAnsi="Arial"/>
          <w:b/>
          <w:sz w:val="22"/>
          <w:szCs w:val="22"/>
          <w:lang w:val="de-DE"/>
        </w:rPr>
        <w:t>die meisten Regionen des</w:t>
      </w:r>
      <w:r w:rsidRPr="002D24F6">
        <w:rPr>
          <w:rFonts w:ascii="Arial" w:hAnsi="Arial" w:cs="Arial"/>
          <w:b/>
          <w:sz w:val="22"/>
          <w:szCs w:val="22"/>
          <w:lang w:val="de-DE"/>
        </w:rPr>
        <w:t xml:space="preserve"> Bundesstaat</w:t>
      </w:r>
      <w:r w:rsidR="002D24F6" w:rsidRPr="002D24F6">
        <w:rPr>
          <w:rFonts w:ascii="Arial" w:hAnsi="Arial" w:cs="Arial"/>
          <w:b/>
          <w:sz w:val="22"/>
          <w:szCs w:val="22"/>
          <w:lang w:val="de-DE"/>
        </w:rPr>
        <w:t>e</w:t>
      </w:r>
      <w:r w:rsidRPr="002D24F6">
        <w:rPr>
          <w:rFonts w:ascii="Arial" w:hAnsi="Arial"/>
          <w:b/>
          <w:sz w:val="22"/>
          <w:szCs w:val="22"/>
          <w:lang w:val="de-DE"/>
        </w:rPr>
        <w:t>s</w:t>
      </w:r>
      <w:r w:rsidRPr="002D24F6">
        <w:rPr>
          <w:rFonts w:ascii="Arial" w:hAnsi="Arial" w:cs="Arial"/>
          <w:b/>
          <w:sz w:val="22"/>
          <w:szCs w:val="22"/>
          <w:lang w:val="de-DE"/>
        </w:rPr>
        <w:t xml:space="preserve"> Victoria im Südosten des Kontinents mit seiner Hauptstadt Melbourne. </w:t>
      </w:r>
    </w:p>
    <w:p w14:paraId="5C907DCC" w14:textId="4793E7AB" w:rsidR="007845A8" w:rsidRDefault="007845A8" w:rsidP="007845A8">
      <w:pPr>
        <w:spacing w:after="113" w:line="360" w:lineRule="auto"/>
        <w:rPr>
          <w:rFonts w:ascii="Arial" w:hAnsi="Arial" w:cs="Arial"/>
          <w:sz w:val="22"/>
          <w:szCs w:val="22"/>
          <w:lang w:val="de-DE"/>
        </w:rPr>
      </w:pPr>
      <w:r>
        <w:rPr>
          <w:rFonts w:ascii="Arial" w:hAnsi="Arial" w:cs="Arial"/>
          <w:sz w:val="22"/>
          <w:szCs w:val="22"/>
          <w:lang w:val="de-DE"/>
        </w:rPr>
        <w:t xml:space="preserve">Während </w:t>
      </w:r>
      <w:r w:rsidR="002D24F6">
        <w:rPr>
          <w:rFonts w:ascii="Arial" w:hAnsi="Arial" w:cs="Arial"/>
          <w:sz w:val="22"/>
          <w:szCs w:val="22"/>
          <w:lang w:val="de-DE"/>
        </w:rPr>
        <w:t xml:space="preserve">sich </w:t>
      </w:r>
      <w:r>
        <w:rPr>
          <w:rFonts w:ascii="Arial" w:hAnsi="Arial" w:cs="Arial"/>
          <w:sz w:val="22"/>
          <w:szCs w:val="22"/>
          <w:lang w:val="de-DE"/>
        </w:rPr>
        <w:t xml:space="preserve">die Brände </w:t>
      </w:r>
      <w:proofErr w:type="gramStart"/>
      <w:r w:rsidR="002D24F6">
        <w:rPr>
          <w:rFonts w:ascii="Arial" w:hAnsi="Arial" w:cs="Arial"/>
          <w:sz w:val="22"/>
          <w:szCs w:val="22"/>
          <w:lang w:val="de-DE"/>
        </w:rPr>
        <w:t xml:space="preserve">auf den </w:t>
      </w:r>
      <w:r>
        <w:rPr>
          <w:rFonts w:ascii="Arial" w:hAnsi="Arial" w:cs="Arial"/>
          <w:sz w:val="22"/>
          <w:szCs w:val="22"/>
          <w:lang w:val="de-DE"/>
        </w:rPr>
        <w:t>Ostens</w:t>
      </w:r>
      <w:proofErr w:type="gramEnd"/>
      <w:r>
        <w:rPr>
          <w:rFonts w:ascii="Arial" w:hAnsi="Arial" w:cs="Arial"/>
          <w:sz w:val="22"/>
          <w:szCs w:val="22"/>
          <w:lang w:val="de-DE"/>
        </w:rPr>
        <w:t xml:space="preserve"> und Nordostens von Victoria </w:t>
      </w:r>
      <w:r w:rsidR="002D24F6">
        <w:rPr>
          <w:rFonts w:ascii="Arial" w:hAnsi="Arial" w:cs="Arial"/>
          <w:sz w:val="22"/>
          <w:szCs w:val="22"/>
          <w:lang w:val="de-DE"/>
        </w:rPr>
        <w:t xml:space="preserve">beschränkten, </w:t>
      </w:r>
      <w:r>
        <w:rPr>
          <w:rFonts w:ascii="Arial" w:hAnsi="Arial" w:cs="Arial"/>
          <w:sz w:val="22"/>
          <w:szCs w:val="22"/>
          <w:lang w:val="de-DE"/>
        </w:rPr>
        <w:t xml:space="preserve">sind das Hunderte von Kilometern von den Feuern entfernt liegende </w:t>
      </w:r>
      <w:r w:rsidR="002D24F6">
        <w:rPr>
          <w:rFonts w:ascii="Arial" w:hAnsi="Arial" w:cs="Arial"/>
          <w:sz w:val="22"/>
          <w:szCs w:val="22"/>
          <w:lang w:val="de-DE"/>
        </w:rPr>
        <w:t xml:space="preserve">Melbourne </w:t>
      </w:r>
      <w:r>
        <w:rPr>
          <w:rFonts w:ascii="Arial" w:hAnsi="Arial" w:cs="Arial"/>
          <w:sz w:val="22"/>
          <w:szCs w:val="22"/>
          <w:lang w:val="de-DE"/>
        </w:rPr>
        <w:t>und viele andere international beliebte Reiseziele in Victoria sicher und laden Besucher ein. Zu diesen Gebieten gehören unter anderem große touristische Highlights wie die spektakuläre Great Ocean Road mit den majestätischen 12 Aposteln, Phillip Island</w:t>
      </w:r>
      <w:r>
        <w:rPr>
          <w:rFonts w:ascii="Arial" w:hAnsi="Arial"/>
          <w:sz w:val="22"/>
          <w:szCs w:val="22"/>
          <w:lang w:val="de-DE"/>
        </w:rPr>
        <w:t xml:space="preserve"> mit seinen Pinguinen</w:t>
      </w:r>
      <w:r>
        <w:rPr>
          <w:rFonts w:ascii="Arial" w:hAnsi="Arial" w:cs="Arial"/>
          <w:sz w:val="22"/>
          <w:szCs w:val="22"/>
          <w:lang w:val="de-DE"/>
        </w:rPr>
        <w:t xml:space="preserve">, die </w:t>
      </w:r>
      <w:r>
        <w:rPr>
          <w:rFonts w:ascii="Arial" w:hAnsi="Arial"/>
          <w:sz w:val="22"/>
          <w:szCs w:val="22"/>
          <w:lang w:val="de-DE"/>
        </w:rPr>
        <w:t xml:space="preserve">Weinregionen </w:t>
      </w:r>
      <w:r>
        <w:rPr>
          <w:rFonts w:ascii="Arial" w:hAnsi="Arial" w:cs="Arial"/>
          <w:sz w:val="22"/>
          <w:szCs w:val="22"/>
          <w:lang w:val="de-DE"/>
        </w:rPr>
        <w:t>Mornington Pe</w:t>
      </w:r>
      <w:r>
        <w:rPr>
          <w:rFonts w:ascii="Arial" w:hAnsi="Arial"/>
          <w:sz w:val="22"/>
          <w:szCs w:val="22"/>
          <w:lang w:val="de-DE"/>
        </w:rPr>
        <w:t>ninsula und</w:t>
      </w:r>
      <w:r>
        <w:rPr>
          <w:rFonts w:ascii="Arial" w:hAnsi="Arial" w:cs="Arial"/>
          <w:sz w:val="22"/>
          <w:szCs w:val="22"/>
          <w:lang w:val="de-DE"/>
        </w:rPr>
        <w:t xml:space="preserve"> das Yarra Valley, </w:t>
      </w:r>
      <w:r>
        <w:rPr>
          <w:rFonts w:ascii="Arial" w:hAnsi="Arial"/>
          <w:sz w:val="22"/>
          <w:szCs w:val="22"/>
          <w:lang w:val="de-DE"/>
        </w:rPr>
        <w:t>die Goldgräberstädte Ballarat und</w:t>
      </w:r>
      <w:r>
        <w:rPr>
          <w:rFonts w:ascii="Arial" w:hAnsi="Arial" w:cs="Arial"/>
          <w:sz w:val="22"/>
          <w:szCs w:val="22"/>
          <w:lang w:val="de-DE"/>
        </w:rPr>
        <w:t xml:space="preserve"> Bendigo, die </w:t>
      </w:r>
      <w:r>
        <w:rPr>
          <w:rFonts w:ascii="Arial" w:hAnsi="Arial"/>
          <w:sz w:val="22"/>
          <w:szCs w:val="22"/>
          <w:lang w:val="de-DE"/>
        </w:rPr>
        <w:t xml:space="preserve">Mittelgebirgsregion </w:t>
      </w:r>
      <w:r>
        <w:rPr>
          <w:rFonts w:ascii="Arial" w:hAnsi="Arial" w:cs="Arial"/>
          <w:sz w:val="22"/>
          <w:szCs w:val="22"/>
          <w:lang w:val="de-DE"/>
        </w:rPr>
        <w:t xml:space="preserve">Grampians und </w:t>
      </w:r>
      <w:r>
        <w:rPr>
          <w:rFonts w:ascii="Arial" w:hAnsi="Arial"/>
          <w:sz w:val="22"/>
          <w:szCs w:val="22"/>
          <w:lang w:val="de-DE"/>
        </w:rPr>
        <w:t xml:space="preserve">die Spa-Region </w:t>
      </w:r>
      <w:r>
        <w:rPr>
          <w:rFonts w:ascii="Arial" w:hAnsi="Arial" w:cs="Arial"/>
          <w:sz w:val="22"/>
          <w:szCs w:val="22"/>
          <w:lang w:val="de-DE"/>
        </w:rPr>
        <w:t xml:space="preserve">Daylesford. Viele dieser bekannten Attraktionen liegen mehr als 350 Kilometer von den von den Bränden betroffenen Gemeinden entfernt – das entspricht ungefähr dem direkten Weg zwischen Frankfurt und </w:t>
      </w:r>
      <w:r w:rsidR="002D24F6">
        <w:rPr>
          <w:rFonts w:ascii="Arial" w:hAnsi="Arial" w:cs="Arial"/>
          <w:sz w:val="22"/>
          <w:szCs w:val="22"/>
          <w:lang w:val="de-DE"/>
        </w:rPr>
        <w:t>München.</w:t>
      </w:r>
    </w:p>
    <w:p w14:paraId="2E36D566" w14:textId="102B72AD" w:rsidR="007845A8" w:rsidRDefault="007845A8" w:rsidP="007845A8">
      <w:pPr>
        <w:spacing w:after="113" w:line="360" w:lineRule="auto"/>
        <w:rPr>
          <w:rFonts w:ascii="Arial" w:hAnsi="Arial" w:cs="Arial"/>
          <w:sz w:val="22"/>
          <w:szCs w:val="22"/>
          <w:lang w:val="de-DE"/>
        </w:rPr>
      </w:pPr>
      <w:r>
        <w:rPr>
          <w:rFonts w:ascii="Arial" w:hAnsi="Arial" w:cs="Arial"/>
          <w:sz w:val="22"/>
          <w:szCs w:val="22"/>
          <w:lang w:val="de-DE"/>
        </w:rPr>
        <w:t>Besuchern, die</w:t>
      </w:r>
      <w:r w:rsidR="002D24F6">
        <w:rPr>
          <w:rFonts w:ascii="Arial" w:hAnsi="Arial" w:cs="Arial"/>
          <w:sz w:val="22"/>
          <w:szCs w:val="22"/>
          <w:lang w:val="de-DE"/>
        </w:rPr>
        <w:t xml:space="preserve"> </w:t>
      </w:r>
      <w:proofErr w:type="gramStart"/>
      <w:r w:rsidR="002D24F6">
        <w:rPr>
          <w:rFonts w:ascii="Arial" w:hAnsi="Arial" w:cs="Arial"/>
          <w:sz w:val="22"/>
          <w:szCs w:val="22"/>
          <w:lang w:val="de-DE"/>
        </w:rPr>
        <w:t>zur Zeit</w:t>
      </w:r>
      <w:proofErr w:type="gramEnd"/>
      <w:r>
        <w:rPr>
          <w:rFonts w:ascii="Arial" w:hAnsi="Arial" w:cs="Arial"/>
          <w:sz w:val="22"/>
          <w:szCs w:val="22"/>
          <w:lang w:val="de-DE"/>
        </w:rPr>
        <w:t xml:space="preserve"> nach Victoria kommen, wird empfohlen, sich vor der Abreise bei ihren Unterkünften und Tourismusanbietern nach den aktuellsten Informationen zu erkundigen und </w:t>
      </w:r>
      <w:r>
        <w:rPr>
          <w:rFonts w:ascii="Arial" w:hAnsi="Arial"/>
          <w:sz w:val="22"/>
          <w:szCs w:val="22"/>
          <w:lang w:val="de-DE"/>
        </w:rPr>
        <w:t>sich auf</w:t>
      </w:r>
      <w:r>
        <w:rPr>
          <w:rFonts w:ascii="Arial" w:hAnsi="Arial" w:cs="Arial"/>
          <w:sz w:val="22"/>
          <w:szCs w:val="22"/>
          <w:lang w:val="de-DE"/>
        </w:rPr>
        <w:t xml:space="preserve"> der Website von Victoria </w:t>
      </w:r>
      <w:r>
        <w:rPr>
          <w:rFonts w:ascii="Arial" w:hAnsi="Arial"/>
          <w:sz w:val="22"/>
          <w:szCs w:val="22"/>
          <w:lang w:val="de-DE"/>
        </w:rPr>
        <w:t>über die Lage ihrer Aufenthaltsorte zu informieren</w:t>
      </w:r>
      <w:r>
        <w:rPr>
          <w:rFonts w:ascii="Arial" w:hAnsi="Arial" w:cs="Arial"/>
          <w:sz w:val="22"/>
          <w:szCs w:val="22"/>
          <w:lang w:val="de-DE"/>
        </w:rPr>
        <w:t>.</w:t>
      </w:r>
    </w:p>
    <w:p w14:paraId="08A57F2D" w14:textId="77777777" w:rsidR="007845A8" w:rsidRDefault="007845A8" w:rsidP="007845A8">
      <w:pPr>
        <w:spacing w:after="113" w:line="360" w:lineRule="auto"/>
        <w:rPr>
          <w:rFonts w:ascii="Arial" w:hAnsi="Arial" w:cs="Arial"/>
          <w:sz w:val="22"/>
          <w:szCs w:val="22"/>
          <w:lang w:val="de-DE"/>
        </w:rPr>
      </w:pPr>
      <w:r>
        <w:rPr>
          <w:rFonts w:ascii="Arial" w:hAnsi="Arial" w:cs="Arial"/>
          <w:sz w:val="22"/>
          <w:szCs w:val="22"/>
          <w:lang w:val="de-DE"/>
        </w:rPr>
        <w:t xml:space="preserve">In den kommenden Wochen und Monaten werden die </w:t>
      </w:r>
      <w:r>
        <w:rPr>
          <w:rFonts w:ascii="Arial" w:hAnsi="Arial"/>
          <w:sz w:val="22"/>
          <w:szCs w:val="22"/>
          <w:lang w:val="de-DE"/>
        </w:rPr>
        <w:t>Bewohner und Behörden Victorias</w:t>
      </w:r>
      <w:r>
        <w:rPr>
          <w:rFonts w:ascii="Arial" w:hAnsi="Arial" w:cs="Arial"/>
          <w:sz w:val="22"/>
          <w:szCs w:val="22"/>
          <w:lang w:val="de-DE"/>
        </w:rPr>
        <w:t xml:space="preserve"> weiterhin die vom Feuer betroffenen Gemeinden tatkräftig dabei unterstützen, sich so schnell wie möglich zu erholen. Sobald </w:t>
      </w:r>
      <w:r>
        <w:rPr>
          <w:rFonts w:ascii="Arial" w:hAnsi="Arial"/>
          <w:sz w:val="22"/>
          <w:szCs w:val="22"/>
          <w:lang w:val="de-DE"/>
        </w:rPr>
        <w:t>es die</w:t>
      </w:r>
      <w:r>
        <w:rPr>
          <w:rFonts w:ascii="Arial" w:hAnsi="Arial" w:cs="Arial"/>
          <w:sz w:val="22"/>
          <w:szCs w:val="22"/>
          <w:lang w:val="de-DE"/>
        </w:rPr>
        <w:t xml:space="preserve"> Lage </w:t>
      </w:r>
      <w:r>
        <w:rPr>
          <w:rFonts w:ascii="Arial" w:hAnsi="Arial"/>
          <w:sz w:val="22"/>
          <w:szCs w:val="22"/>
          <w:lang w:val="de-DE"/>
        </w:rPr>
        <w:t>erlaubt,</w:t>
      </w:r>
      <w:r>
        <w:rPr>
          <w:rFonts w:ascii="Arial" w:hAnsi="Arial" w:cs="Arial"/>
          <w:sz w:val="22"/>
          <w:szCs w:val="22"/>
          <w:lang w:val="de-DE"/>
        </w:rPr>
        <w:t xml:space="preserve"> </w:t>
      </w:r>
      <w:r>
        <w:rPr>
          <w:rFonts w:ascii="Arial" w:hAnsi="Arial"/>
          <w:sz w:val="22"/>
          <w:szCs w:val="22"/>
          <w:lang w:val="de-DE"/>
        </w:rPr>
        <w:t>werden sie die Menschen</w:t>
      </w:r>
      <w:r>
        <w:rPr>
          <w:rFonts w:ascii="Arial" w:hAnsi="Arial" w:cs="Arial"/>
          <w:sz w:val="22"/>
          <w:szCs w:val="22"/>
          <w:lang w:val="de-DE"/>
        </w:rPr>
        <w:t xml:space="preserve"> ermuti</w:t>
      </w:r>
      <w:r>
        <w:rPr>
          <w:rFonts w:ascii="Arial" w:hAnsi="Arial"/>
          <w:sz w:val="22"/>
          <w:szCs w:val="22"/>
          <w:lang w:val="de-DE"/>
        </w:rPr>
        <w:t>gen, die betroffenen Gemeinden wieder</w:t>
      </w:r>
      <w:r>
        <w:rPr>
          <w:rFonts w:ascii="Arial" w:hAnsi="Arial" w:cs="Arial"/>
          <w:sz w:val="22"/>
          <w:szCs w:val="22"/>
          <w:lang w:val="de-DE"/>
        </w:rPr>
        <w:t xml:space="preserve"> zu besuchen. </w:t>
      </w:r>
      <w:r>
        <w:rPr>
          <w:rFonts w:ascii="Arial" w:hAnsi="Arial"/>
          <w:sz w:val="22"/>
          <w:szCs w:val="22"/>
          <w:lang w:val="de-DE"/>
        </w:rPr>
        <w:t>Bis dahin</w:t>
      </w:r>
      <w:r>
        <w:rPr>
          <w:rFonts w:ascii="Arial" w:hAnsi="Arial" w:cs="Arial"/>
          <w:sz w:val="22"/>
          <w:szCs w:val="22"/>
          <w:lang w:val="de-DE"/>
        </w:rPr>
        <w:t xml:space="preserve"> </w:t>
      </w:r>
      <w:r>
        <w:rPr>
          <w:rFonts w:ascii="Arial" w:hAnsi="Arial"/>
          <w:sz w:val="22"/>
          <w:szCs w:val="22"/>
          <w:lang w:val="de-DE"/>
        </w:rPr>
        <w:t>sind Reisen nach</w:t>
      </w:r>
      <w:r>
        <w:rPr>
          <w:rFonts w:ascii="Arial" w:hAnsi="Arial" w:cs="Arial"/>
          <w:sz w:val="22"/>
          <w:szCs w:val="22"/>
          <w:lang w:val="de-DE"/>
        </w:rPr>
        <w:t xml:space="preserve"> Melbourne und </w:t>
      </w:r>
      <w:r>
        <w:rPr>
          <w:rFonts w:ascii="Arial" w:hAnsi="Arial"/>
          <w:sz w:val="22"/>
          <w:szCs w:val="22"/>
          <w:lang w:val="de-DE"/>
        </w:rPr>
        <w:t xml:space="preserve">den großen, nicht betroffenen Teil von Victoria </w:t>
      </w:r>
      <w:r>
        <w:rPr>
          <w:rFonts w:ascii="Arial" w:hAnsi="Arial" w:cs="Arial"/>
          <w:sz w:val="22"/>
          <w:szCs w:val="22"/>
          <w:lang w:val="de-DE"/>
        </w:rPr>
        <w:t>die beste Möglichkeit, den Tourismu</w:t>
      </w:r>
      <w:r>
        <w:rPr>
          <w:rFonts w:ascii="Arial" w:hAnsi="Arial"/>
          <w:sz w:val="22"/>
          <w:szCs w:val="22"/>
          <w:lang w:val="de-DE"/>
        </w:rPr>
        <w:t>s und damit auch die Bevölkerung</w:t>
      </w:r>
      <w:r>
        <w:rPr>
          <w:rFonts w:ascii="Arial" w:hAnsi="Arial" w:cs="Arial"/>
          <w:sz w:val="22"/>
          <w:szCs w:val="22"/>
          <w:lang w:val="de-DE"/>
        </w:rPr>
        <w:t xml:space="preserve"> zu unterstützen.</w:t>
      </w:r>
    </w:p>
    <w:p w14:paraId="500CA203" w14:textId="2835B983" w:rsidR="007845A8" w:rsidRPr="00BE786E" w:rsidRDefault="007845A8" w:rsidP="007845A8">
      <w:pPr>
        <w:spacing w:after="113" w:line="360" w:lineRule="auto"/>
        <w:rPr>
          <w:rFonts w:ascii="Arial" w:hAnsi="Arial" w:cs="Arial"/>
          <w:sz w:val="22"/>
          <w:szCs w:val="22"/>
          <w:lang w:val="de-DE"/>
        </w:rPr>
      </w:pPr>
      <w:r>
        <w:rPr>
          <w:rFonts w:ascii="Arial" w:hAnsi="Arial"/>
          <w:sz w:val="22"/>
          <w:szCs w:val="22"/>
          <w:lang w:val="de-DE"/>
        </w:rPr>
        <w:t xml:space="preserve"> Visit Victoria dankt den </w:t>
      </w:r>
      <w:r>
        <w:rPr>
          <w:rFonts w:ascii="Arial" w:hAnsi="Arial" w:cs="Arial"/>
          <w:sz w:val="22"/>
          <w:szCs w:val="22"/>
          <w:lang w:val="de-DE"/>
        </w:rPr>
        <w:t>hervorragenden Rettungsteams, die unermüdl</w:t>
      </w:r>
      <w:r>
        <w:rPr>
          <w:rFonts w:ascii="Arial" w:hAnsi="Arial"/>
          <w:sz w:val="22"/>
          <w:szCs w:val="22"/>
          <w:lang w:val="de-DE"/>
        </w:rPr>
        <w:t xml:space="preserve">ich in </w:t>
      </w:r>
      <w:r w:rsidR="002D24F6">
        <w:rPr>
          <w:rFonts w:ascii="Arial" w:hAnsi="Arial"/>
          <w:sz w:val="22"/>
          <w:szCs w:val="22"/>
          <w:lang w:val="de-DE"/>
        </w:rPr>
        <w:t>den betroffenen Gebieten</w:t>
      </w:r>
      <w:r>
        <w:rPr>
          <w:rFonts w:ascii="Arial" w:hAnsi="Arial"/>
          <w:sz w:val="22"/>
          <w:szCs w:val="22"/>
          <w:lang w:val="de-DE"/>
        </w:rPr>
        <w:t xml:space="preserve"> arbeiten,</w:t>
      </w:r>
      <w:r>
        <w:rPr>
          <w:rFonts w:ascii="Arial" w:hAnsi="Arial" w:cs="Arial"/>
          <w:sz w:val="22"/>
          <w:szCs w:val="22"/>
          <w:lang w:val="de-DE"/>
        </w:rPr>
        <w:t xml:space="preserve"> </w:t>
      </w:r>
      <w:r>
        <w:rPr>
          <w:rFonts w:ascii="Arial" w:hAnsi="Arial"/>
          <w:sz w:val="22"/>
          <w:szCs w:val="22"/>
          <w:lang w:val="de-DE"/>
        </w:rPr>
        <w:t>um die Brände einzudämmen und</w:t>
      </w:r>
      <w:r>
        <w:rPr>
          <w:rFonts w:ascii="Arial" w:hAnsi="Arial" w:cs="Arial"/>
          <w:sz w:val="22"/>
          <w:szCs w:val="22"/>
          <w:lang w:val="de-DE"/>
        </w:rPr>
        <w:t xml:space="preserve"> </w:t>
      </w:r>
      <w:r>
        <w:rPr>
          <w:rFonts w:ascii="Arial" w:hAnsi="Arial"/>
          <w:sz w:val="22"/>
          <w:szCs w:val="22"/>
          <w:lang w:val="de-DE"/>
        </w:rPr>
        <w:t xml:space="preserve">Mensch und Tier </w:t>
      </w:r>
      <w:r>
        <w:rPr>
          <w:rFonts w:ascii="Arial" w:hAnsi="Arial" w:cs="Arial"/>
          <w:sz w:val="22"/>
          <w:szCs w:val="22"/>
          <w:lang w:val="de-DE"/>
        </w:rPr>
        <w:t>zu schützen</w:t>
      </w:r>
      <w:r>
        <w:rPr>
          <w:rFonts w:ascii="Arial" w:hAnsi="Arial"/>
          <w:sz w:val="22"/>
          <w:szCs w:val="22"/>
          <w:lang w:val="de-DE"/>
        </w:rPr>
        <w:t>.</w:t>
      </w:r>
      <w:r>
        <w:rPr>
          <w:rFonts w:ascii="Arial" w:hAnsi="Arial" w:cs="Arial"/>
          <w:sz w:val="22"/>
          <w:szCs w:val="22"/>
          <w:lang w:val="de-DE"/>
        </w:rPr>
        <w:t xml:space="preserve"> </w:t>
      </w:r>
      <w:r>
        <w:rPr>
          <w:rFonts w:ascii="Arial" w:hAnsi="Arial"/>
          <w:sz w:val="22"/>
          <w:szCs w:val="22"/>
          <w:lang w:val="de-DE"/>
        </w:rPr>
        <w:t>Das gleiche gilt für die beispiellose, w</w:t>
      </w:r>
      <w:r>
        <w:rPr>
          <w:rFonts w:ascii="Arial" w:hAnsi="Arial" w:cs="Arial"/>
          <w:sz w:val="22"/>
          <w:szCs w:val="22"/>
          <w:lang w:val="de-DE"/>
        </w:rPr>
        <w:t xml:space="preserve">eltweite Unterstützung für </w:t>
      </w:r>
      <w:r>
        <w:rPr>
          <w:rFonts w:ascii="Arial" w:hAnsi="Arial"/>
          <w:sz w:val="22"/>
          <w:szCs w:val="22"/>
          <w:lang w:val="de-DE"/>
        </w:rPr>
        <w:t>die australische Tierwelt und deren Erholung</w:t>
      </w:r>
      <w:r w:rsidRPr="00BE786E">
        <w:rPr>
          <w:rFonts w:ascii="Arial" w:hAnsi="Arial"/>
          <w:sz w:val="22"/>
          <w:szCs w:val="22"/>
          <w:lang w:val="de-DE"/>
        </w:rPr>
        <w:t>.</w:t>
      </w:r>
    </w:p>
    <w:p w14:paraId="09FAE8A1" w14:textId="77777777" w:rsidR="002D24F6" w:rsidRDefault="002D24F6">
      <w:pPr>
        <w:rPr>
          <w:rFonts w:ascii="Arial" w:hAnsi="Arial" w:cs="Arial"/>
          <w:sz w:val="22"/>
          <w:szCs w:val="22"/>
          <w:lang w:val="de-DE"/>
        </w:rPr>
      </w:pPr>
      <w:r>
        <w:rPr>
          <w:rFonts w:ascii="Arial" w:hAnsi="Arial" w:cs="Arial"/>
          <w:sz w:val="22"/>
          <w:szCs w:val="22"/>
          <w:lang w:val="de-DE"/>
        </w:rPr>
        <w:br w:type="page"/>
      </w:r>
    </w:p>
    <w:p w14:paraId="74AA7E2A" w14:textId="77777777" w:rsidR="002D24F6" w:rsidRDefault="002D24F6" w:rsidP="007845A8">
      <w:pPr>
        <w:spacing w:after="113" w:line="360" w:lineRule="auto"/>
        <w:rPr>
          <w:rFonts w:ascii="Arial" w:hAnsi="Arial" w:cs="Arial"/>
          <w:sz w:val="22"/>
          <w:szCs w:val="22"/>
          <w:lang w:val="de-DE"/>
        </w:rPr>
      </w:pPr>
    </w:p>
    <w:p w14:paraId="0FB01D91" w14:textId="301AAA10" w:rsidR="007845A8" w:rsidRDefault="007845A8" w:rsidP="007845A8">
      <w:pPr>
        <w:spacing w:after="113" w:line="360" w:lineRule="auto"/>
        <w:rPr>
          <w:rFonts w:ascii="Arial" w:hAnsi="Arial" w:cs="Arial"/>
          <w:sz w:val="22"/>
          <w:szCs w:val="22"/>
          <w:lang w:val="de-DE"/>
        </w:rPr>
      </w:pPr>
      <w:r>
        <w:rPr>
          <w:rFonts w:ascii="Arial" w:hAnsi="Arial" w:cs="Arial"/>
          <w:sz w:val="22"/>
          <w:szCs w:val="22"/>
          <w:lang w:val="de-DE"/>
        </w:rPr>
        <w:t xml:space="preserve">Die nachstehende Tabelle gibt einen aktuellen Überblick über die Reiseziele in Victoria und über den </w:t>
      </w:r>
      <w:r>
        <w:rPr>
          <w:rFonts w:ascii="Arial" w:hAnsi="Arial"/>
          <w:sz w:val="22"/>
          <w:szCs w:val="22"/>
          <w:lang w:val="de-DE"/>
        </w:rPr>
        <w:t xml:space="preserve">aktuellen </w:t>
      </w:r>
      <w:r>
        <w:rPr>
          <w:rFonts w:ascii="Arial" w:hAnsi="Arial" w:cs="Arial"/>
          <w:sz w:val="22"/>
          <w:szCs w:val="22"/>
          <w:lang w:val="de-DE"/>
        </w:rPr>
        <w:t xml:space="preserve">Stand der Buschbrände:  </w:t>
      </w:r>
    </w:p>
    <w:p w14:paraId="04731837" w14:textId="77777777" w:rsidR="002D24F6" w:rsidRDefault="002D24F6" w:rsidP="007845A8">
      <w:pPr>
        <w:spacing w:after="113" w:line="360" w:lineRule="auto"/>
        <w:rPr>
          <w:rFonts w:ascii="Arial" w:hAnsi="Arial" w:cs="Arial"/>
          <w:b/>
          <w:bCs/>
          <w:sz w:val="22"/>
          <w:szCs w:val="22"/>
          <w:lang w:val="de-DE"/>
        </w:rPr>
      </w:pPr>
    </w:p>
    <w:tbl>
      <w:tblPr>
        <w:tblW w:w="0" w:type="auto"/>
        <w:tblInd w:w="-35" w:type="dxa"/>
        <w:tblLayout w:type="fixed"/>
        <w:tblLook w:val="0000" w:firstRow="0" w:lastRow="0" w:firstColumn="0" w:lastColumn="0" w:noHBand="0" w:noVBand="0"/>
      </w:tblPr>
      <w:tblGrid>
        <w:gridCol w:w="6947"/>
        <w:gridCol w:w="2694"/>
      </w:tblGrid>
      <w:tr w:rsidR="007845A8" w14:paraId="64EEC4E7" w14:textId="77777777" w:rsidTr="007845A8">
        <w:trPr>
          <w:trHeight w:val="557"/>
        </w:trPr>
        <w:tc>
          <w:tcPr>
            <w:tcW w:w="6947" w:type="dxa"/>
            <w:tcBorders>
              <w:top w:val="single" w:sz="4" w:space="0" w:color="000000"/>
              <w:left w:val="single" w:sz="4" w:space="0" w:color="000000"/>
              <w:bottom w:val="single" w:sz="4" w:space="0" w:color="000000"/>
            </w:tcBorders>
            <w:shd w:val="clear" w:color="auto" w:fill="D9E2F3"/>
            <w:vAlign w:val="bottom"/>
          </w:tcPr>
          <w:p w14:paraId="726AFA4C" w14:textId="77777777" w:rsidR="007845A8" w:rsidRDefault="007845A8" w:rsidP="004609B6">
            <w:pPr>
              <w:spacing w:after="113" w:line="360" w:lineRule="auto"/>
              <w:jc w:val="center"/>
              <w:rPr>
                <w:rFonts w:ascii="Arial" w:hAnsi="Arial" w:cs="Arial"/>
                <w:b/>
                <w:bCs/>
                <w:sz w:val="22"/>
                <w:szCs w:val="22"/>
                <w:lang w:val="de-DE"/>
              </w:rPr>
            </w:pPr>
            <w:r>
              <w:rPr>
                <w:rFonts w:ascii="Arial" w:hAnsi="Arial" w:cs="Arial"/>
                <w:b/>
                <w:bCs/>
                <w:sz w:val="22"/>
                <w:szCs w:val="22"/>
                <w:lang w:val="de-DE"/>
              </w:rPr>
              <w:t>Reiseziel</w:t>
            </w:r>
          </w:p>
        </w:tc>
        <w:tc>
          <w:tcPr>
            <w:tcW w:w="2694"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0D111F69" w14:textId="77777777" w:rsidR="007845A8" w:rsidRDefault="007845A8" w:rsidP="004609B6">
            <w:pPr>
              <w:spacing w:after="113" w:line="360" w:lineRule="auto"/>
              <w:jc w:val="center"/>
            </w:pPr>
            <w:proofErr w:type="gramStart"/>
            <w:r>
              <w:rPr>
                <w:rFonts w:ascii="Arial" w:hAnsi="Arial" w:cs="Arial"/>
                <w:b/>
                <w:bCs/>
                <w:sz w:val="22"/>
                <w:szCs w:val="22"/>
                <w:lang w:val="de-DE"/>
              </w:rPr>
              <w:t>Stand</w:t>
            </w:r>
            <w:proofErr w:type="gramEnd"/>
            <w:r>
              <w:rPr>
                <w:rFonts w:ascii="Arial" w:hAnsi="Arial" w:cs="Arial"/>
                <w:b/>
                <w:bCs/>
                <w:sz w:val="22"/>
                <w:szCs w:val="22"/>
                <w:lang w:val="de-DE"/>
              </w:rPr>
              <w:t xml:space="preserve"> der Buschfeuer</w:t>
            </w:r>
          </w:p>
        </w:tc>
      </w:tr>
      <w:tr w:rsidR="007845A8" w:rsidRPr="00D60322" w14:paraId="1C2C622F" w14:textId="77777777" w:rsidTr="007845A8">
        <w:trPr>
          <w:trHeight w:val="839"/>
        </w:trPr>
        <w:tc>
          <w:tcPr>
            <w:tcW w:w="6947" w:type="dxa"/>
            <w:tcBorders>
              <w:top w:val="single" w:sz="4" w:space="0" w:color="000000"/>
              <w:left w:val="single" w:sz="4" w:space="0" w:color="000000"/>
              <w:bottom w:val="single" w:sz="4" w:space="0" w:color="000000"/>
            </w:tcBorders>
            <w:shd w:val="clear" w:color="auto" w:fill="auto"/>
            <w:vAlign w:val="center"/>
          </w:tcPr>
          <w:p w14:paraId="3704AFE1" w14:textId="77777777" w:rsidR="007845A8" w:rsidRPr="00D60322" w:rsidRDefault="007845A8" w:rsidP="004609B6">
            <w:pPr>
              <w:rPr>
                <w:rFonts w:ascii="Arial" w:hAnsi="Arial" w:cs="Arial"/>
                <w:sz w:val="20"/>
                <w:szCs w:val="20"/>
                <w:lang w:val="de-DE"/>
              </w:rPr>
            </w:pPr>
            <w:r>
              <w:rPr>
                <w:rFonts w:ascii="Arial" w:hAnsi="Arial"/>
                <w:sz w:val="20"/>
                <w:szCs w:val="20"/>
                <w:lang w:val="de-DE"/>
              </w:rPr>
              <w:t xml:space="preserve">Die Region </w:t>
            </w:r>
            <w:r w:rsidRPr="00D60322">
              <w:rPr>
                <w:rFonts w:ascii="Arial" w:hAnsi="Arial" w:cs="Arial"/>
                <w:sz w:val="20"/>
                <w:szCs w:val="20"/>
                <w:lang w:val="de-DE"/>
              </w:rPr>
              <w:t>Great Ocean Road mit den Zwölf Aposteln und dem Otway Ranges Nationalpark</w:t>
            </w:r>
            <w:r>
              <w:rPr>
                <w:rFonts w:ascii="Arial" w:hAnsi="Arial"/>
                <w:sz w:val="20"/>
                <w:szCs w:val="20"/>
                <w:lang w:val="de-DE"/>
              </w:rPr>
              <w:t>, Tower Hill und Shipwreck Coast</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1C09" w14:textId="77777777" w:rsidR="007845A8" w:rsidRPr="00D60322" w:rsidRDefault="007845A8" w:rsidP="004609B6">
            <w:pPr>
              <w:rPr>
                <w:rFonts w:ascii="Arial" w:hAnsi="Arial" w:cs="Arial"/>
                <w:sz w:val="20"/>
                <w:szCs w:val="20"/>
              </w:rPr>
            </w:pPr>
            <w:r w:rsidRPr="00D60322">
              <w:rPr>
                <w:rFonts w:ascii="Arial" w:hAnsi="Arial" w:cs="Arial"/>
                <w:sz w:val="20"/>
                <w:szCs w:val="20"/>
                <w:lang w:val="de-DE"/>
              </w:rPr>
              <w:t>Nicht betroffen</w:t>
            </w:r>
          </w:p>
        </w:tc>
      </w:tr>
      <w:tr w:rsidR="007845A8" w:rsidRPr="00D60322" w14:paraId="48A5CF9C" w14:textId="77777777" w:rsidTr="007845A8">
        <w:trPr>
          <w:trHeight w:val="549"/>
        </w:trPr>
        <w:tc>
          <w:tcPr>
            <w:tcW w:w="6947" w:type="dxa"/>
            <w:tcBorders>
              <w:top w:val="single" w:sz="4" w:space="0" w:color="000000"/>
              <w:left w:val="single" w:sz="4" w:space="0" w:color="000000"/>
              <w:bottom w:val="single" w:sz="4" w:space="0" w:color="000000"/>
            </w:tcBorders>
            <w:shd w:val="clear" w:color="auto" w:fill="auto"/>
            <w:vAlign w:val="center"/>
          </w:tcPr>
          <w:p w14:paraId="6DBF618A" w14:textId="77777777" w:rsidR="007845A8" w:rsidRPr="00D60322" w:rsidRDefault="007845A8" w:rsidP="004609B6">
            <w:pPr>
              <w:rPr>
                <w:rFonts w:ascii="Arial" w:hAnsi="Arial" w:cs="Arial"/>
                <w:sz w:val="20"/>
                <w:szCs w:val="20"/>
                <w:lang w:val="de-DE"/>
              </w:rPr>
            </w:pPr>
            <w:r>
              <w:rPr>
                <w:rFonts w:ascii="Arial" w:hAnsi="Arial"/>
                <w:sz w:val="20"/>
                <w:szCs w:val="20"/>
                <w:lang w:val="de-DE"/>
              </w:rPr>
              <w:t xml:space="preserve">Die Stadt </w:t>
            </w:r>
            <w:r w:rsidRPr="00D60322">
              <w:rPr>
                <w:rFonts w:ascii="Arial" w:hAnsi="Arial" w:cs="Arial"/>
                <w:sz w:val="20"/>
                <w:szCs w:val="20"/>
                <w:lang w:val="de-DE"/>
              </w:rPr>
              <w:t xml:space="preserve">Melbourne, </w:t>
            </w:r>
            <w:r>
              <w:rPr>
                <w:rFonts w:ascii="Arial" w:hAnsi="Arial"/>
                <w:sz w:val="20"/>
                <w:szCs w:val="20"/>
                <w:lang w:val="de-DE"/>
              </w:rPr>
              <w:t>in der</w:t>
            </w:r>
            <w:r w:rsidRPr="00D60322">
              <w:rPr>
                <w:rFonts w:ascii="Arial" w:hAnsi="Arial" w:cs="Arial"/>
                <w:sz w:val="20"/>
                <w:szCs w:val="20"/>
                <w:lang w:val="de-DE"/>
              </w:rPr>
              <w:t xml:space="preserve"> derzeit die Australian Open stattfinden</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DDB60" w14:textId="77777777" w:rsidR="007845A8" w:rsidRPr="00D60322" w:rsidRDefault="007845A8" w:rsidP="004609B6">
            <w:pPr>
              <w:rPr>
                <w:rFonts w:ascii="Arial" w:hAnsi="Arial" w:cs="Arial"/>
                <w:sz w:val="20"/>
                <w:szCs w:val="20"/>
              </w:rPr>
            </w:pPr>
            <w:r w:rsidRPr="00D60322">
              <w:rPr>
                <w:rFonts w:ascii="Arial" w:hAnsi="Arial" w:cs="Arial"/>
                <w:sz w:val="20"/>
                <w:szCs w:val="20"/>
                <w:lang w:val="de-DE"/>
              </w:rPr>
              <w:t>Nicht betroffen</w:t>
            </w:r>
          </w:p>
        </w:tc>
      </w:tr>
      <w:tr w:rsidR="007845A8" w:rsidRPr="00D60322" w14:paraId="6FE678B7" w14:textId="77777777" w:rsidTr="007845A8">
        <w:trPr>
          <w:trHeight w:val="711"/>
        </w:trPr>
        <w:tc>
          <w:tcPr>
            <w:tcW w:w="6947" w:type="dxa"/>
            <w:tcBorders>
              <w:top w:val="single" w:sz="4" w:space="0" w:color="000000"/>
              <w:left w:val="single" w:sz="4" w:space="0" w:color="000000"/>
              <w:bottom w:val="single" w:sz="4" w:space="0" w:color="000000"/>
            </w:tcBorders>
            <w:shd w:val="clear" w:color="auto" w:fill="auto"/>
            <w:vAlign w:val="center"/>
          </w:tcPr>
          <w:p w14:paraId="1C1A766E" w14:textId="6ABDA5AE" w:rsidR="007845A8" w:rsidRPr="00D60322" w:rsidRDefault="007845A8" w:rsidP="004609B6">
            <w:pPr>
              <w:rPr>
                <w:rFonts w:ascii="Arial" w:hAnsi="Arial" w:cs="Arial"/>
                <w:sz w:val="20"/>
                <w:szCs w:val="20"/>
                <w:lang w:val="de-DE"/>
              </w:rPr>
            </w:pPr>
            <w:r>
              <w:rPr>
                <w:rFonts w:ascii="Arial" w:hAnsi="Arial"/>
                <w:sz w:val="20"/>
                <w:szCs w:val="20"/>
                <w:lang w:val="de-DE"/>
              </w:rPr>
              <w:t xml:space="preserve">Die Insel </w:t>
            </w:r>
            <w:r w:rsidRPr="00D60322">
              <w:rPr>
                <w:rFonts w:ascii="Arial" w:hAnsi="Arial" w:cs="Arial"/>
                <w:sz w:val="20"/>
                <w:szCs w:val="20"/>
                <w:lang w:val="de-DE"/>
              </w:rPr>
              <w:t>Phillip Island mit der Pinguin Parade, Koala Conserv</w:t>
            </w:r>
            <w:r>
              <w:rPr>
                <w:rFonts w:ascii="Arial" w:hAnsi="Arial"/>
                <w:sz w:val="20"/>
                <w:szCs w:val="20"/>
                <w:lang w:val="de-DE"/>
              </w:rPr>
              <w:t>ation Centre, Antarcti</w:t>
            </w:r>
            <w:r w:rsidR="007B3111">
              <w:rPr>
                <w:rFonts w:ascii="Arial" w:hAnsi="Arial"/>
                <w:sz w:val="20"/>
                <w:szCs w:val="20"/>
                <w:lang w:val="de-DE"/>
              </w:rPr>
              <w:t>c</w:t>
            </w:r>
            <w:r>
              <w:rPr>
                <w:rFonts w:ascii="Arial" w:hAnsi="Arial"/>
                <w:sz w:val="20"/>
                <w:szCs w:val="20"/>
                <w:lang w:val="de-DE"/>
              </w:rPr>
              <w:t xml:space="preserve"> Journey </w:t>
            </w:r>
            <w:r w:rsidRPr="00D60322">
              <w:rPr>
                <w:rFonts w:ascii="Arial" w:hAnsi="Arial" w:cs="Arial"/>
                <w:sz w:val="20"/>
                <w:szCs w:val="20"/>
                <w:lang w:val="de-DE"/>
              </w:rPr>
              <w:t>und mehr</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E1CDF" w14:textId="77777777" w:rsidR="007845A8" w:rsidRPr="00D60322" w:rsidRDefault="007845A8" w:rsidP="004609B6">
            <w:pPr>
              <w:rPr>
                <w:rFonts w:ascii="Arial" w:hAnsi="Arial" w:cs="Arial"/>
                <w:sz w:val="20"/>
                <w:szCs w:val="20"/>
              </w:rPr>
            </w:pPr>
            <w:r w:rsidRPr="00D60322">
              <w:rPr>
                <w:rFonts w:ascii="Arial" w:hAnsi="Arial" w:cs="Arial"/>
                <w:sz w:val="20"/>
                <w:szCs w:val="20"/>
                <w:lang w:val="de-DE"/>
              </w:rPr>
              <w:t>Nicht betroffen</w:t>
            </w:r>
          </w:p>
        </w:tc>
      </w:tr>
      <w:tr w:rsidR="007845A8" w:rsidRPr="00D60322" w14:paraId="515FC62F" w14:textId="77777777" w:rsidTr="007845A8">
        <w:trPr>
          <w:trHeight w:val="556"/>
        </w:trPr>
        <w:tc>
          <w:tcPr>
            <w:tcW w:w="6947" w:type="dxa"/>
            <w:tcBorders>
              <w:top w:val="single" w:sz="4" w:space="0" w:color="000000"/>
              <w:left w:val="single" w:sz="4" w:space="0" w:color="000000"/>
              <w:bottom w:val="single" w:sz="4" w:space="0" w:color="000000"/>
            </w:tcBorders>
            <w:shd w:val="clear" w:color="auto" w:fill="auto"/>
            <w:vAlign w:val="center"/>
          </w:tcPr>
          <w:p w14:paraId="77B1FF49" w14:textId="77777777" w:rsidR="007845A8" w:rsidRPr="00D60322" w:rsidRDefault="007845A8" w:rsidP="004609B6">
            <w:pPr>
              <w:rPr>
                <w:rFonts w:ascii="Arial" w:hAnsi="Arial" w:cs="Arial"/>
                <w:b/>
                <w:bCs/>
                <w:sz w:val="20"/>
                <w:szCs w:val="20"/>
                <w:lang w:val="en-US"/>
              </w:rPr>
            </w:pPr>
            <w:r>
              <w:rPr>
                <w:rFonts w:ascii="Arial" w:hAnsi="Arial"/>
                <w:sz w:val="20"/>
                <w:szCs w:val="20"/>
                <w:lang w:val="en-US"/>
              </w:rPr>
              <w:t xml:space="preserve">Die Region </w:t>
            </w:r>
            <w:r w:rsidRPr="00D60322">
              <w:rPr>
                <w:rFonts w:ascii="Arial" w:hAnsi="Arial" w:cs="Arial"/>
                <w:sz w:val="20"/>
                <w:szCs w:val="20"/>
                <w:lang w:val="en-US"/>
              </w:rPr>
              <w:t xml:space="preserve">East Gippsland </w:t>
            </w:r>
            <w:proofErr w:type="spellStart"/>
            <w:r w:rsidRPr="00D60322">
              <w:rPr>
                <w:rFonts w:ascii="Arial" w:hAnsi="Arial" w:cs="Arial"/>
                <w:sz w:val="20"/>
                <w:szCs w:val="20"/>
                <w:lang w:val="en-US"/>
              </w:rPr>
              <w:t>mit</w:t>
            </w:r>
            <w:proofErr w:type="spellEnd"/>
            <w:r w:rsidRPr="00D60322">
              <w:rPr>
                <w:rFonts w:ascii="Arial" w:hAnsi="Arial" w:cs="Arial"/>
                <w:sz w:val="20"/>
                <w:szCs w:val="20"/>
                <w:lang w:val="en-US"/>
              </w:rPr>
              <w:t xml:space="preserve"> dem </w:t>
            </w:r>
            <w:proofErr w:type="spellStart"/>
            <w:r w:rsidRPr="00D60322">
              <w:rPr>
                <w:rFonts w:ascii="Arial" w:hAnsi="Arial" w:cs="Arial"/>
                <w:sz w:val="20"/>
                <w:szCs w:val="20"/>
                <w:lang w:val="en-US"/>
              </w:rPr>
              <w:t>Croajingolong</w:t>
            </w:r>
            <w:proofErr w:type="spellEnd"/>
            <w:r w:rsidRPr="00D60322">
              <w:rPr>
                <w:rFonts w:ascii="Arial" w:hAnsi="Arial" w:cs="Arial"/>
                <w:sz w:val="20"/>
                <w:szCs w:val="20"/>
                <w:lang w:val="en-US"/>
              </w:rPr>
              <w:t xml:space="preserve"> </w:t>
            </w:r>
            <w:proofErr w:type="spellStart"/>
            <w:r w:rsidRPr="00D60322">
              <w:rPr>
                <w:rFonts w:ascii="Arial" w:hAnsi="Arial" w:cs="Arial"/>
                <w:sz w:val="20"/>
                <w:szCs w:val="20"/>
                <w:lang w:val="en-US"/>
              </w:rPr>
              <w:t>Nationalpark</w:t>
            </w:r>
            <w:proofErr w:type="spellEnd"/>
            <w:r w:rsidRPr="00D60322">
              <w:rPr>
                <w:rFonts w:ascii="Arial" w:hAnsi="Arial" w:cs="Arial"/>
                <w:sz w:val="20"/>
                <w:szCs w:val="20"/>
                <w:lang w:val="en-US"/>
              </w:rPr>
              <w:t xml:space="preserve"> / Mallacoota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B88A3" w14:textId="77777777" w:rsidR="007845A8" w:rsidRPr="00D60322" w:rsidRDefault="007845A8" w:rsidP="004609B6">
            <w:pPr>
              <w:rPr>
                <w:rFonts w:ascii="Arial" w:hAnsi="Arial" w:cs="Arial"/>
                <w:sz w:val="20"/>
                <w:szCs w:val="20"/>
                <w:lang w:val="de-DE"/>
              </w:rPr>
            </w:pPr>
            <w:r w:rsidRPr="00D60322">
              <w:rPr>
                <w:rFonts w:ascii="Arial" w:hAnsi="Arial" w:cs="Arial"/>
                <w:b/>
                <w:bCs/>
                <w:sz w:val="20"/>
                <w:szCs w:val="20"/>
                <w:lang w:val="de-DE"/>
              </w:rPr>
              <w:t>Beeinträchtigt.</w:t>
            </w:r>
            <w:r w:rsidRPr="00D60322">
              <w:rPr>
                <w:rFonts w:ascii="Arial" w:hAnsi="Arial" w:cs="Arial"/>
                <w:sz w:val="20"/>
                <w:szCs w:val="20"/>
                <w:lang w:val="de-DE"/>
              </w:rPr>
              <w:t xml:space="preserve"> </w:t>
            </w:r>
          </w:p>
          <w:p w14:paraId="23D58519" w14:textId="77777777" w:rsidR="007845A8" w:rsidRPr="00D60322" w:rsidRDefault="007845A8" w:rsidP="004609B6">
            <w:pPr>
              <w:rPr>
                <w:rFonts w:ascii="Arial" w:hAnsi="Arial" w:cs="Arial"/>
                <w:sz w:val="20"/>
                <w:szCs w:val="20"/>
              </w:rPr>
            </w:pPr>
            <w:r w:rsidRPr="00D60322">
              <w:rPr>
                <w:rFonts w:ascii="Arial" w:hAnsi="Arial" w:cs="Arial"/>
                <w:sz w:val="20"/>
                <w:szCs w:val="20"/>
                <w:lang w:val="de-DE"/>
              </w:rPr>
              <w:t>Siehe Links unten</w:t>
            </w:r>
          </w:p>
        </w:tc>
      </w:tr>
      <w:tr w:rsidR="007845A8" w:rsidRPr="00D60322" w14:paraId="5290B8EC" w14:textId="77777777" w:rsidTr="007845A8">
        <w:trPr>
          <w:trHeight w:val="422"/>
        </w:trPr>
        <w:tc>
          <w:tcPr>
            <w:tcW w:w="6947" w:type="dxa"/>
            <w:tcBorders>
              <w:top w:val="single" w:sz="4" w:space="0" w:color="000000"/>
              <w:left w:val="single" w:sz="4" w:space="0" w:color="000000"/>
              <w:bottom w:val="single" w:sz="4" w:space="0" w:color="000000"/>
            </w:tcBorders>
            <w:shd w:val="clear" w:color="auto" w:fill="auto"/>
            <w:vAlign w:val="center"/>
          </w:tcPr>
          <w:p w14:paraId="6242C919" w14:textId="77777777" w:rsidR="007845A8" w:rsidRPr="00D60322" w:rsidRDefault="007845A8" w:rsidP="004609B6">
            <w:pPr>
              <w:rPr>
                <w:rFonts w:ascii="Arial" w:hAnsi="Arial" w:cs="Arial"/>
                <w:sz w:val="20"/>
                <w:szCs w:val="20"/>
                <w:lang w:val="de-DE"/>
              </w:rPr>
            </w:pPr>
            <w:r>
              <w:rPr>
                <w:rFonts w:ascii="Arial" w:hAnsi="Arial"/>
                <w:sz w:val="20"/>
                <w:szCs w:val="20"/>
                <w:lang w:val="de-DE"/>
              </w:rPr>
              <w:t xml:space="preserve">Die Region </w:t>
            </w:r>
            <w:r w:rsidRPr="00D60322">
              <w:rPr>
                <w:rFonts w:ascii="Arial" w:hAnsi="Arial" w:cs="Arial"/>
                <w:sz w:val="20"/>
                <w:szCs w:val="20"/>
                <w:lang w:val="de-DE"/>
              </w:rPr>
              <w:t>South Gippsland mit dem Wilsons Promontory Nationalpark</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99D9F" w14:textId="77777777" w:rsidR="007845A8" w:rsidRPr="00D60322" w:rsidRDefault="007845A8" w:rsidP="004609B6">
            <w:pPr>
              <w:rPr>
                <w:rFonts w:ascii="Arial" w:hAnsi="Arial" w:cs="Arial"/>
                <w:sz w:val="20"/>
                <w:szCs w:val="20"/>
              </w:rPr>
            </w:pPr>
            <w:r w:rsidRPr="00D60322">
              <w:rPr>
                <w:rFonts w:ascii="Arial" w:hAnsi="Arial" w:cs="Arial"/>
                <w:sz w:val="20"/>
                <w:szCs w:val="20"/>
                <w:lang w:val="de-DE"/>
              </w:rPr>
              <w:t>Nicht betroffen</w:t>
            </w:r>
          </w:p>
        </w:tc>
      </w:tr>
      <w:tr w:rsidR="007845A8" w:rsidRPr="00D60322" w14:paraId="1FAB6CDE" w14:textId="77777777" w:rsidTr="007845A8">
        <w:trPr>
          <w:trHeight w:val="661"/>
        </w:trPr>
        <w:tc>
          <w:tcPr>
            <w:tcW w:w="6947" w:type="dxa"/>
            <w:tcBorders>
              <w:top w:val="single" w:sz="4" w:space="0" w:color="000000"/>
              <w:left w:val="single" w:sz="4" w:space="0" w:color="000000"/>
              <w:bottom w:val="single" w:sz="4" w:space="0" w:color="000000"/>
            </w:tcBorders>
            <w:shd w:val="clear" w:color="auto" w:fill="auto"/>
            <w:vAlign w:val="center"/>
          </w:tcPr>
          <w:p w14:paraId="15131F9C" w14:textId="77777777" w:rsidR="007845A8" w:rsidRPr="00D60322" w:rsidRDefault="007845A8" w:rsidP="004609B6">
            <w:pPr>
              <w:rPr>
                <w:rFonts w:ascii="Arial" w:hAnsi="Arial" w:cs="Arial"/>
                <w:b/>
                <w:bCs/>
                <w:sz w:val="20"/>
                <w:szCs w:val="20"/>
                <w:lang w:val="de-DE"/>
              </w:rPr>
            </w:pPr>
            <w:r>
              <w:rPr>
                <w:rFonts w:ascii="Arial" w:hAnsi="Arial"/>
                <w:sz w:val="20"/>
                <w:szCs w:val="20"/>
                <w:lang w:val="de-DE"/>
              </w:rPr>
              <w:t>Die a</w:t>
            </w:r>
            <w:r w:rsidRPr="00D60322">
              <w:rPr>
                <w:rFonts w:ascii="Arial" w:hAnsi="Arial" w:cs="Arial"/>
                <w:sz w:val="20"/>
                <w:szCs w:val="20"/>
                <w:lang w:val="de-DE"/>
              </w:rPr>
              <w:t>lpine Region</w:t>
            </w:r>
            <w:r>
              <w:rPr>
                <w:rFonts w:ascii="Arial" w:hAnsi="Arial"/>
                <w:sz w:val="20"/>
                <w:szCs w:val="20"/>
                <w:lang w:val="de-DE"/>
              </w:rPr>
              <w:t xml:space="preserve"> im</w:t>
            </w:r>
            <w:r w:rsidRPr="00D60322">
              <w:rPr>
                <w:rFonts w:ascii="Arial" w:hAnsi="Arial" w:cs="Arial"/>
                <w:sz w:val="20"/>
                <w:szCs w:val="20"/>
                <w:lang w:val="de-DE"/>
              </w:rPr>
              <w:t xml:space="preserve"> Nordost</w:t>
            </w:r>
            <w:r>
              <w:rPr>
                <w:rFonts w:ascii="Arial" w:hAnsi="Arial"/>
                <w:sz w:val="20"/>
                <w:szCs w:val="20"/>
                <w:lang w:val="de-DE"/>
              </w:rPr>
              <w:t>en</w:t>
            </w:r>
            <w:r w:rsidRPr="00D60322">
              <w:rPr>
                <w:rFonts w:ascii="Arial" w:hAnsi="Arial" w:cs="Arial"/>
                <w:sz w:val="20"/>
                <w:szCs w:val="20"/>
                <w:lang w:val="de-DE"/>
              </w:rPr>
              <w:t xml:space="preserve"> Victoria</w:t>
            </w:r>
            <w:r>
              <w:rPr>
                <w:rFonts w:ascii="Arial" w:hAnsi="Arial"/>
                <w:sz w:val="20"/>
                <w:szCs w:val="20"/>
                <w:lang w:val="de-DE"/>
              </w:rPr>
              <w:t>s mit der Great Alpine Road</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07067" w14:textId="77777777" w:rsidR="007845A8" w:rsidRPr="00D60322" w:rsidRDefault="007845A8" w:rsidP="004609B6">
            <w:pPr>
              <w:rPr>
                <w:rFonts w:ascii="Arial" w:hAnsi="Arial" w:cs="Arial"/>
                <w:b/>
                <w:bCs/>
                <w:sz w:val="20"/>
                <w:szCs w:val="20"/>
                <w:lang w:val="de-DE"/>
              </w:rPr>
            </w:pPr>
            <w:r w:rsidRPr="00D60322">
              <w:rPr>
                <w:rFonts w:ascii="Arial" w:hAnsi="Arial" w:cs="Arial"/>
                <w:b/>
                <w:bCs/>
                <w:sz w:val="20"/>
                <w:szCs w:val="20"/>
                <w:lang w:val="de-DE"/>
              </w:rPr>
              <w:t xml:space="preserve">Beeinträchtigt. </w:t>
            </w:r>
          </w:p>
          <w:p w14:paraId="20D4D2E5" w14:textId="77777777" w:rsidR="007845A8" w:rsidRPr="00D60322" w:rsidRDefault="007845A8" w:rsidP="004609B6">
            <w:pPr>
              <w:rPr>
                <w:rFonts w:ascii="Arial" w:hAnsi="Arial" w:cs="Arial"/>
                <w:sz w:val="20"/>
                <w:szCs w:val="20"/>
              </w:rPr>
            </w:pPr>
            <w:r w:rsidRPr="00D60322">
              <w:rPr>
                <w:rFonts w:ascii="Arial" w:hAnsi="Arial" w:cs="Arial"/>
                <w:sz w:val="20"/>
                <w:szCs w:val="20"/>
                <w:lang w:val="de-DE"/>
              </w:rPr>
              <w:t>Siehe Links unten</w:t>
            </w:r>
          </w:p>
        </w:tc>
      </w:tr>
      <w:tr w:rsidR="007845A8" w:rsidRPr="00D60322" w14:paraId="560E9EA7" w14:textId="77777777" w:rsidTr="007845A8">
        <w:trPr>
          <w:trHeight w:val="729"/>
        </w:trPr>
        <w:tc>
          <w:tcPr>
            <w:tcW w:w="6947" w:type="dxa"/>
            <w:tcBorders>
              <w:top w:val="single" w:sz="4" w:space="0" w:color="000000"/>
              <w:left w:val="single" w:sz="4" w:space="0" w:color="000000"/>
              <w:bottom w:val="single" w:sz="4" w:space="0" w:color="000000"/>
            </w:tcBorders>
            <w:shd w:val="clear" w:color="auto" w:fill="auto"/>
            <w:vAlign w:val="center"/>
          </w:tcPr>
          <w:p w14:paraId="0E7C33AE" w14:textId="15A3B594" w:rsidR="007845A8" w:rsidRPr="00D60322" w:rsidRDefault="007845A8" w:rsidP="004609B6">
            <w:pPr>
              <w:rPr>
                <w:rFonts w:ascii="Arial" w:hAnsi="Arial" w:cs="Arial"/>
                <w:sz w:val="20"/>
                <w:szCs w:val="20"/>
                <w:lang w:val="de-DE"/>
              </w:rPr>
            </w:pPr>
            <w:r w:rsidRPr="002D24F6">
              <w:rPr>
                <w:rFonts w:ascii="Arial" w:hAnsi="Arial"/>
                <w:sz w:val="20"/>
                <w:szCs w:val="20"/>
                <w:lang w:val="de-DE"/>
              </w:rPr>
              <w:t xml:space="preserve">Der </w:t>
            </w:r>
            <w:proofErr w:type="spellStart"/>
            <w:r w:rsidRPr="002D24F6">
              <w:rPr>
                <w:rFonts w:ascii="Arial" w:hAnsi="Arial" w:cs="Arial"/>
                <w:sz w:val="20"/>
                <w:szCs w:val="20"/>
                <w:lang w:val="de-DE"/>
              </w:rPr>
              <w:t>Grampians</w:t>
            </w:r>
            <w:proofErr w:type="spellEnd"/>
            <w:r w:rsidRPr="002D24F6">
              <w:rPr>
                <w:rFonts w:ascii="Arial" w:hAnsi="Arial" w:cs="Arial"/>
                <w:sz w:val="20"/>
                <w:szCs w:val="20"/>
                <w:lang w:val="de-DE"/>
              </w:rPr>
              <w:t xml:space="preserve"> </w:t>
            </w:r>
            <w:r w:rsidRPr="002D24F6">
              <w:rPr>
                <w:rFonts w:ascii="Arial" w:hAnsi="Arial"/>
                <w:sz w:val="20"/>
                <w:szCs w:val="20"/>
                <w:lang w:val="de-DE"/>
              </w:rPr>
              <w:t xml:space="preserve">Nationalpark </w:t>
            </w:r>
            <w:r w:rsidRPr="002D24F6">
              <w:rPr>
                <w:rFonts w:ascii="Arial" w:hAnsi="Arial" w:cs="Arial"/>
                <w:sz w:val="20"/>
                <w:szCs w:val="20"/>
                <w:lang w:val="de-DE"/>
              </w:rPr>
              <w:t xml:space="preserve">mit dem </w:t>
            </w:r>
            <w:proofErr w:type="spellStart"/>
            <w:r w:rsidRPr="002D24F6">
              <w:rPr>
                <w:rFonts w:ascii="Arial" w:hAnsi="Arial" w:cs="Arial"/>
                <w:sz w:val="20"/>
                <w:szCs w:val="20"/>
                <w:lang w:val="de-DE"/>
              </w:rPr>
              <w:t>Grampians</w:t>
            </w:r>
            <w:proofErr w:type="spellEnd"/>
            <w:r w:rsidRPr="002D24F6">
              <w:rPr>
                <w:rFonts w:ascii="Arial" w:hAnsi="Arial" w:cs="Arial"/>
                <w:sz w:val="20"/>
                <w:szCs w:val="20"/>
                <w:lang w:val="de-DE"/>
              </w:rPr>
              <w:t xml:space="preserve"> Peak</w:t>
            </w:r>
            <w:r w:rsidR="001B64A2" w:rsidRPr="002D24F6">
              <w:rPr>
                <w:rFonts w:ascii="Arial" w:hAnsi="Arial" w:cs="Arial"/>
                <w:sz w:val="20"/>
                <w:szCs w:val="20"/>
                <w:lang w:val="de-DE"/>
              </w:rPr>
              <w:t>s</w:t>
            </w:r>
            <w:r w:rsidRPr="002D24F6">
              <w:rPr>
                <w:rFonts w:ascii="Arial" w:hAnsi="Arial" w:cs="Arial"/>
                <w:sz w:val="20"/>
                <w:szCs w:val="20"/>
                <w:lang w:val="de-DE"/>
              </w:rPr>
              <w:t xml:space="preserve"> Trail, </w:t>
            </w:r>
            <w:r w:rsidR="001B64A2" w:rsidRPr="002D24F6">
              <w:rPr>
                <w:rFonts w:ascii="Arial" w:hAnsi="Arial" w:cs="Arial"/>
                <w:sz w:val="20"/>
                <w:szCs w:val="20"/>
                <w:lang w:val="de-DE"/>
              </w:rPr>
              <w:t xml:space="preserve">der </w:t>
            </w:r>
            <w:r w:rsidRPr="002D24F6">
              <w:rPr>
                <w:rFonts w:ascii="Arial" w:hAnsi="Arial" w:cs="Arial"/>
                <w:sz w:val="20"/>
                <w:szCs w:val="20"/>
                <w:lang w:val="de-DE"/>
              </w:rPr>
              <w:t xml:space="preserve">Silo Art Trail und die Central Shiraz Weinregion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74213" w14:textId="77777777" w:rsidR="007845A8" w:rsidRPr="00D60322" w:rsidRDefault="007845A8" w:rsidP="004609B6">
            <w:pPr>
              <w:rPr>
                <w:rFonts w:ascii="Arial" w:hAnsi="Arial" w:cs="Arial"/>
                <w:sz w:val="20"/>
                <w:szCs w:val="20"/>
              </w:rPr>
            </w:pPr>
            <w:r w:rsidRPr="00D60322">
              <w:rPr>
                <w:rFonts w:ascii="Arial" w:hAnsi="Arial" w:cs="Arial"/>
                <w:sz w:val="20"/>
                <w:szCs w:val="20"/>
                <w:lang w:val="de-DE"/>
              </w:rPr>
              <w:t>Nicht betroffen</w:t>
            </w:r>
          </w:p>
        </w:tc>
      </w:tr>
      <w:tr w:rsidR="007845A8" w:rsidRPr="00D60322" w14:paraId="57FA2531" w14:textId="77777777" w:rsidTr="007845A8">
        <w:trPr>
          <w:trHeight w:val="711"/>
        </w:trPr>
        <w:tc>
          <w:tcPr>
            <w:tcW w:w="6947" w:type="dxa"/>
            <w:tcBorders>
              <w:top w:val="single" w:sz="4" w:space="0" w:color="000000"/>
              <w:left w:val="single" w:sz="4" w:space="0" w:color="000000"/>
              <w:bottom w:val="single" w:sz="4" w:space="0" w:color="000000"/>
            </w:tcBorders>
            <w:shd w:val="clear" w:color="auto" w:fill="auto"/>
            <w:vAlign w:val="center"/>
          </w:tcPr>
          <w:p w14:paraId="09E95F03" w14:textId="77777777" w:rsidR="007845A8" w:rsidRPr="00D60322" w:rsidRDefault="007845A8" w:rsidP="004609B6">
            <w:pPr>
              <w:rPr>
                <w:rFonts w:ascii="Arial" w:hAnsi="Arial" w:cs="Arial"/>
                <w:sz w:val="20"/>
                <w:szCs w:val="20"/>
                <w:lang w:val="de-DE"/>
              </w:rPr>
            </w:pPr>
            <w:r>
              <w:rPr>
                <w:rFonts w:ascii="Arial" w:hAnsi="Arial"/>
                <w:sz w:val="20"/>
                <w:szCs w:val="20"/>
                <w:lang w:val="de-DE"/>
              </w:rPr>
              <w:t xml:space="preserve">Die Städte </w:t>
            </w:r>
            <w:r w:rsidRPr="00D60322">
              <w:rPr>
                <w:rFonts w:ascii="Arial" w:hAnsi="Arial" w:cs="Arial"/>
                <w:sz w:val="20"/>
                <w:szCs w:val="20"/>
                <w:lang w:val="de-DE"/>
              </w:rPr>
              <w:t>Ballarat, Bendigo und die Goldfields von Victoria mit Sovereign Hill</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EB09C" w14:textId="77777777" w:rsidR="007845A8" w:rsidRPr="00D60322" w:rsidRDefault="007845A8" w:rsidP="004609B6">
            <w:pPr>
              <w:rPr>
                <w:rFonts w:ascii="Arial" w:hAnsi="Arial" w:cs="Arial"/>
                <w:sz w:val="20"/>
                <w:szCs w:val="20"/>
              </w:rPr>
            </w:pPr>
            <w:r w:rsidRPr="00D60322">
              <w:rPr>
                <w:rFonts w:ascii="Arial" w:hAnsi="Arial" w:cs="Arial"/>
                <w:sz w:val="20"/>
                <w:szCs w:val="20"/>
                <w:lang w:val="de-DE"/>
              </w:rPr>
              <w:t>Nicht betroffen</w:t>
            </w:r>
          </w:p>
        </w:tc>
      </w:tr>
      <w:tr w:rsidR="007845A8" w:rsidRPr="00D60322" w14:paraId="431529C3" w14:textId="77777777" w:rsidTr="007845A8">
        <w:trPr>
          <w:trHeight w:val="551"/>
        </w:trPr>
        <w:tc>
          <w:tcPr>
            <w:tcW w:w="6947" w:type="dxa"/>
            <w:tcBorders>
              <w:top w:val="single" w:sz="4" w:space="0" w:color="000000"/>
              <w:left w:val="single" w:sz="4" w:space="0" w:color="000000"/>
              <w:bottom w:val="single" w:sz="4" w:space="0" w:color="000000"/>
            </w:tcBorders>
            <w:shd w:val="clear" w:color="auto" w:fill="auto"/>
            <w:vAlign w:val="center"/>
          </w:tcPr>
          <w:p w14:paraId="32719E72" w14:textId="77777777" w:rsidR="007845A8" w:rsidRPr="00D60322" w:rsidRDefault="007845A8" w:rsidP="004609B6">
            <w:pPr>
              <w:rPr>
                <w:rFonts w:ascii="Arial" w:hAnsi="Arial" w:cs="Arial"/>
                <w:sz w:val="20"/>
                <w:szCs w:val="20"/>
                <w:lang w:val="en-US"/>
              </w:rPr>
            </w:pPr>
            <w:r>
              <w:rPr>
                <w:rFonts w:ascii="Arial" w:hAnsi="Arial"/>
                <w:sz w:val="20"/>
                <w:szCs w:val="20"/>
                <w:lang w:val="en-US"/>
              </w:rPr>
              <w:t xml:space="preserve">Die Region </w:t>
            </w:r>
            <w:r w:rsidRPr="00D60322">
              <w:rPr>
                <w:rFonts w:ascii="Arial" w:hAnsi="Arial" w:cs="Arial"/>
                <w:sz w:val="20"/>
                <w:szCs w:val="20"/>
                <w:lang w:val="en-US"/>
              </w:rPr>
              <w:t>Daylesford and Macedon Ranges</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8467E" w14:textId="77777777" w:rsidR="007845A8" w:rsidRPr="00D60322" w:rsidRDefault="007845A8" w:rsidP="004609B6">
            <w:pPr>
              <w:rPr>
                <w:rFonts w:ascii="Arial" w:hAnsi="Arial" w:cs="Arial"/>
                <w:sz w:val="20"/>
                <w:szCs w:val="20"/>
              </w:rPr>
            </w:pPr>
            <w:r w:rsidRPr="00D60322">
              <w:rPr>
                <w:rFonts w:ascii="Arial" w:hAnsi="Arial" w:cs="Arial"/>
                <w:sz w:val="20"/>
                <w:szCs w:val="20"/>
                <w:lang w:val="de-DE"/>
              </w:rPr>
              <w:t>Nicht betroffen</w:t>
            </w:r>
          </w:p>
        </w:tc>
      </w:tr>
      <w:tr w:rsidR="007845A8" w:rsidRPr="00D60322" w14:paraId="5D195412" w14:textId="77777777" w:rsidTr="007845A8">
        <w:trPr>
          <w:trHeight w:val="825"/>
        </w:trPr>
        <w:tc>
          <w:tcPr>
            <w:tcW w:w="6947" w:type="dxa"/>
            <w:tcBorders>
              <w:top w:val="single" w:sz="4" w:space="0" w:color="000000"/>
              <w:left w:val="single" w:sz="4" w:space="0" w:color="000000"/>
              <w:bottom w:val="single" w:sz="4" w:space="0" w:color="000000"/>
            </w:tcBorders>
            <w:shd w:val="clear" w:color="auto" w:fill="auto"/>
            <w:vAlign w:val="center"/>
          </w:tcPr>
          <w:p w14:paraId="1DEFFD73" w14:textId="77777777" w:rsidR="007845A8" w:rsidRPr="00D60322" w:rsidRDefault="007845A8" w:rsidP="004609B6">
            <w:pPr>
              <w:rPr>
                <w:rFonts w:ascii="Arial" w:hAnsi="Arial" w:cs="Arial"/>
                <w:sz w:val="20"/>
                <w:szCs w:val="20"/>
                <w:lang w:val="en-US"/>
              </w:rPr>
            </w:pPr>
            <w:r>
              <w:rPr>
                <w:rFonts w:ascii="Arial" w:hAnsi="Arial"/>
                <w:sz w:val="20"/>
                <w:szCs w:val="20"/>
                <w:lang w:val="en-US"/>
              </w:rPr>
              <w:t xml:space="preserve">Die </w:t>
            </w:r>
            <w:r w:rsidRPr="00D60322">
              <w:rPr>
                <w:rFonts w:ascii="Arial" w:hAnsi="Arial" w:cs="Arial"/>
                <w:sz w:val="20"/>
                <w:szCs w:val="20"/>
                <w:lang w:val="en-US"/>
              </w:rPr>
              <w:t xml:space="preserve">Mornington Peninsula </w:t>
            </w:r>
            <w:proofErr w:type="spellStart"/>
            <w:r>
              <w:rPr>
                <w:rFonts w:ascii="Arial" w:hAnsi="Arial"/>
                <w:sz w:val="20"/>
                <w:szCs w:val="20"/>
                <w:lang w:val="en-US"/>
              </w:rPr>
              <w:t>mit</w:t>
            </w:r>
            <w:proofErr w:type="spellEnd"/>
            <w:r>
              <w:rPr>
                <w:rFonts w:ascii="Arial" w:hAnsi="Arial"/>
                <w:sz w:val="20"/>
                <w:szCs w:val="20"/>
                <w:lang w:val="en-US"/>
              </w:rPr>
              <w:t xml:space="preserve"> </w:t>
            </w:r>
            <w:proofErr w:type="spellStart"/>
            <w:r>
              <w:rPr>
                <w:rFonts w:ascii="Arial" w:hAnsi="Arial"/>
                <w:sz w:val="20"/>
                <w:szCs w:val="20"/>
                <w:lang w:val="en-US"/>
              </w:rPr>
              <w:t>seinen</w:t>
            </w:r>
            <w:proofErr w:type="spellEnd"/>
            <w:r>
              <w:rPr>
                <w:rFonts w:ascii="Arial" w:hAnsi="Arial"/>
                <w:sz w:val="20"/>
                <w:szCs w:val="20"/>
                <w:lang w:val="en-US"/>
              </w:rPr>
              <w:t xml:space="preserve"> </w:t>
            </w:r>
            <w:proofErr w:type="spellStart"/>
            <w:r>
              <w:rPr>
                <w:rFonts w:ascii="Arial" w:hAnsi="Arial"/>
                <w:sz w:val="20"/>
                <w:szCs w:val="20"/>
                <w:lang w:val="en-US"/>
              </w:rPr>
              <w:t>Weingütern</w:t>
            </w:r>
            <w:proofErr w:type="spellEnd"/>
            <w:r>
              <w:rPr>
                <w:rFonts w:ascii="Arial" w:hAnsi="Arial"/>
                <w:sz w:val="20"/>
                <w:szCs w:val="20"/>
                <w:lang w:val="en-US"/>
              </w:rPr>
              <w:t>, den</w:t>
            </w:r>
            <w:r w:rsidRPr="00D60322">
              <w:rPr>
                <w:rFonts w:ascii="Arial" w:hAnsi="Arial" w:cs="Arial"/>
                <w:sz w:val="20"/>
                <w:szCs w:val="20"/>
                <w:lang w:val="en-US"/>
              </w:rPr>
              <w:t xml:space="preserve"> Peninsula Hot Springs und dem Moonlit Sanctuary Wildlife Conservation Park</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AF5ED" w14:textId="77777777" w:rsidR="007845A8" w:rsidRPr="00D60322" w:rsidRDefault="007845A8" w:rsidP="004609B6">
            <w:pPr>
              <w:rPr>
                <w:rFonts w:ascii="Arial" w:hAnsi="Arial" w:cs="Arial"/>
                <w:sz w:val="20"/>
                <w:szCs w:val="20"/>
              </w:rPr>
            </w:pPr>
            <w:r w:rsidRPr="00D60322">
              <w:rPr>
                <w:rFonts w:ascii="Arial" w:hAnsi="Arial" w:cs="Arial"/>
                <w:sz w:val="20"/>
                <w:szCs w:val="20"/>
                <w:lang w:val="de-DE"/>
              </w:rPr>
              <w:t>Nicht betroffen</w:t>
            </w:r>
          </w:p>
        </w:tc>
      </w:tr>
      <w:tr w:rsidR="007845A8" w:rsidRPr="00D60322" w14:paraId="1B6E28E4" w14:textId="77777777" w:rsidTr="007845A8">
        <w:trPr>
          <w:trHeight w:val="699"/>
        </w:trPr>
        <w:tc>
          <w:tcPr>
            <w:tcW w:w="6947" w:type="dxa"/>
            <w:tcBorders>
              <w:top w:val="single" w:sz="4" w:space="0" w:color="000000"/>
              <w:left w:val="single" w:sz="4" w:space="0" w:color="000000"/>
              <w:bottom w:val="single" w:sz="4" w:space="0" w:color="000000"/>
            </w:tcBorders>
            <w:shd w:val="clear" w:color="auto" w:fill="auto"/>
            <w:vAlign w:val="center"/>
          </w:tcPr>
          <w:p w14:paraId="2FBB219D" w14:textId="77777777" w:rsidR="007845A8" w:rsidRPr="00D60322" w:rsidRDefault="007845A8" w:rsidP="004609B6">
            <w:pPr>
              <w:rPr>
                <w:rFonts w:ascii="Arial" w:hAnsi="Arial" w:cs="Arial"/>
                <w:sz w:val="20"/>
                <w:szCs w:val="20"/>
                <w:lang w:val="de-DE"/>
              </w:rPr>
            </w:pPr>
            <w:r>
              <w:rPr>
                <w:rFonts w:ascii="Arial" w:hAnsi="Arial"/>
                <w:sz w:val="20"/>
                <w:szCs w:val="20"/>
                <w:lang w:val="de-DE"/>
              </w:rPr>
              <w:t xml:space="preserve">Das </w:t>
            </w:r>
            <w:r w:rsidRPr="00D60322">
              <w:rPr>
                <w:rFonts w:ascii="Arial" w:hAnsi="Arial" w:cs="Arial"/>
                <w:sz w:val="20"/>
                <w:szCs w:val="20"/>
                <w:lang w:val="de-DE"/>
              </w:rPr>
              <w:t>Yar</w:t>
            </w:r>
            <w:r>
              <w:rPr>
                <w:rFonts w:ascii="Arial" w:hAnsi="Arial"/>
                <w:sz w:val="20"/>
                <w:szCs w:val="20"/>
                <w:lang w:val="de-DE"/>
              </w:rPr>
              <w:t xml:space="preserve">ra Valley und die </w:t>
            </w:r>
            <w:r w:rsidRPr="00D60322">
              <w:rPr>
                <w:rFonts w:ascii="Arial" w:hAnsi="Arial" w:cs="Arial"/>
                <w:sz w:val="20"/>
                <w:szCs w:val="20"/>
                <w:lang w:val="de-DE"/>
              </w:rPr>
              <w:t>Dandenong Ranges mit den Weingebieten und der Healesville Sanctuary</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54D2A" w14:textId="77777777" w:rsidR="007845A8" w:rsidRPr="00D60322" w:rsidRDefault="007845A8" w:rsidP="004609B6">
            <w:pPr>
              <w:rPr>
                <w:rFonts w:ascii="Arial" w:hAnsi="Arial" w:cs="Arial"/>
                <w:sz w:val="20"/>
                <w:szCs w:val="20"/>
              </w:rPr>
            </w:pPr>
            <w:r w:rsidRPr="00D60322">
              <w:rPr>
                <w:rFonts w:ascii="Arial" w:hAnsi="Arial" w:cs="Arial"/>
                <w:sz w:val="20"/>
                <w:szCs w:val="20"/>
                <w:lang w:val="de-DE"/>
              </w:rPr>
              <w:t>Nicht betroffen</w:t>
            </w:r>
          </w:p>
        </w:tc>
      </w:tr>
      <w:tr w:rsidR="007845A8" w:rsidRPr="00D60322" w14:paraId="3C5F775D" w14:textId="77777777" w:rsidTr="007845A8">
        <w:trPr>
          <w:trHeight w:val="541"/>
        </w:trPr>
        <w:tc>
          <w:tcPr>
            <w:tcW w:w="6947" w:type="dxa"/>
            <w:tcBorders>
              <w:top w:val="single" w:sz="4" w:space="0" w:color="000000"/>
              <w:left w:val="single" w:sz="4" w:space="0" w:color="000000"/>
              <w:bottom w:val="single" w:sz="4" w:space="0" w:color="000000"/>
            </w:tcBorders>
            <w:shd w:val="clear" w:color="auto" w:fill="auto"/>
            <w:vAlign w:val="center"/>
          </w:tcPr>
          <w:p w14:paraId="6C236421" w14:textId="77777777" w:rsidR="007845A8" w:rsidRPr="00D60322" w:rsidRDefault="007845A8" w:rsidP="004609B6">
            <w:pPr>
              <w:rPr>
                <w:rFonts w:ascii="Arial" w:hAnsi="Arial" w:cs="Arial"/>
                <w:sz w:val="20"/>
                <w:szCs w:val="20"/>
                <w:lang w:val="de-DE"/>
              </w:rPr>
            </w:pPr>
            <w:r>
              <w:rPr>
                <w:rFonts w:ascii="Arial" w:hAnsi="Arial"/>
                <w:sz w:val="20"/>
                <w:szCs w:val="20"/>
                <w:lang w:val="de-DE"/>
              </w:rPr>
              <w:t xml:space="preserve">Die Stadt </w:t>
            </w:r>
            <w:r w:rsidRPr="00D60322">
              <w:rPr>
                <w:rFonts w:ascii="Arial" w:hAnsi="Arial" w:cs="Arial"/>
                <w:sz w:val="20"/>
                <w:szCs w:val="20"/>
                <w:lang w:val="de-DE"/>
              </w:rPr>
              <w:t xml:space="preserve">Geelong und </w:t>
            </w:r>
            <w:r>
              <w:rPr>
                <w:rFonts w:ascii="Arial" w:hAnsi="Arial"/>
                <w:sz w:val="20"/>
                <w:szCs w:val="20"/>
                <w:lang w:val="de-DE"/>
              </w:rPr>
              <w:t xml:space="preserve">die </w:t>
            </w:r>
            <w:r w:rsidRPr="00D60322">
              <w:rPr>
                <w:rFonts w:ascii="Arial" w:hAnsi="Arial" w:cs="Arial"/>
                <w:sz w:val="20"/>
                <w:szCs w:val="20"/>
                <w:lang w:val="de-DE"/>
              </w:rPr>
              <w:t>Bellarine Peninsula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533C3" w14:textId="77777777" w:rsidR="007845A8" w:rsidRPr="00D60322" w:rsidRDefault="007845A8" w:rsidP="004609B6">
            <w:pPr>
              <w:rPr>
                <w:rFonts w:ascii="Arial" w:hAnsi="Arial" w:cs="Arial"/>
                <w:sz w:val="20"/>
                <w:szCs w:val="20"/>
              </w:rPr>
            </w:pPr>
            <w:r w:rsidRPr="00D60322">
              <w:rPr>
                <w:rFonts w:ascii="Arial" w:hAnsi="Arial" w:cs="Arial"/>
                <w:sz w:val="20"/>
                <w:szCs w:val="20"/>
                <w:lang w:val="de-DE"/>
              </w:rPr>
              <w:t>Nicht betroffen</w:t>
            </w:r>
          </w:p>
        </w:tc>
      </w:tr>
      <w:tr w:rsidR="007845A8" w:rsidRPr="00D60322" w14:paraId="1FFDAF22" w14:textId="77777777" w:rsidTr="007845A8">
        <w:trPr>
          <w:trHeight w:val="690"/>
        </w:trPr>
        <w:tc>
          <w:tcPr>
            <w:tcW w:w="6947" w:type="dxa"/>
            <w:tcBorders>
              <w:top w:val="single" w:sz="4" w:space="0" w:color="000000"/>
              <w:left w:val="single" w:sz="4" w:space="0" w:color="000000"/>
              <w:bottom w:val="single" w:sz="4" w:space="0" w:color="000000"/>
            </w:tcBorders>
            <w:shd w:val="clear" w:color="auto" w:fill="auto"/>
            <w:vAlign w:val="center"/>
          </w:tcPr>
          <w:p w14:paraId="3572F51D" w14:textId="77777777" w:rsidR="007845A8" w:rsidRPr="00D60322" w:rsidRDefault="007845A8" w:rsidP="004609B6">
            <w:pPr>
              <w:rPr>
                <w:rFonts w:ascii="Arial" w:hAnsi="Arial" w:cs="Arial"/>
                <w:sz w:val="20"/>
                <w:szCs w:val="20"/>
                <w:lang w:val="de-DE"/>
              </w:rPr>
            </w:pPr>
            <w:r w:rsidRPr="00D60322">
              <w:rPr>
                <w:rFonts w:ascii="Arial" w:hAnsi="Arial"/>
                <w:sz w:val="20"/>
                <w:szCs w:val="20"/>
                <w:lang w:val="de-DE"/>
              </w:rPr>
              <w:t xml:space="preserve">Der </w:t>
            </w:r>
            <w:r w:rsidRPr="00D60322">
              <w:rPr>
                <w:rFonts w:ascii="Arial" w:hAnsi="Arial" w:cs="Arial"/>
                <w:sz w:val="20"/>
                <w:szCs w:val="20"/>
                <w:lang w:val="de-DE"/>
              </w:rPr>
              <w:t>Murray River (west</w:t>
            </w:r>
            <w:r>
              <w:rPr>
                <w:rFonts w:ascii="Arial" w:hAnsi="Arial"/>
                <w:sz w:val="20"/>
                <w:szCs w:val="20"/>
                <w:lang w:val="de-DE"/>
              </w:rPr>
              <w:t>lich von Wodonga) mit den Städten</w:t>
            </w:r>
            <w:r w:rsidRPr="00D60322">
              <w:rPr>
                <w:rFonts w:ascii="Arial" w:hAnsi="Arial" w:cs="Arial"/>
                <w:sz w:val="20"/>
                <w:szCs w:val="20"/>
                <w:lang w:val="de-DE"/>
              </w:rPr>
              <w:t xml:space="preserve"> </w:t>
            </w:r>
            <w:r>
              <w:rPr>
                <w:rFonts w:ascii="Arial" w:hAnsi="Arial"/>
                <w:sz w:val="20"/>
                <w:szCs w:val="20"/>
                <w:lang w:val="de-DE"/>
              </w:rPr>
              <w:t xml:space="preserve">Swan Hill, </w:t>
            </w:r>
            <w:r w:rsidRPr="00D60322">
              <w:rPr>
                <w:rFonts w:ascii="Arial" w:hAnsi="Arial" w:cs="Arial"/>
                <w:sz w:val="20"/>
                <w:szCs w:val="20"/>
                <w:lang w:val="de-DE"/>
              </w:rPr>
              <w:t>Echuca, Mildura</w:t>
            </w:r>
            <w:r>
              <w:rPr>
                <w:rFonts w:ascii="Arial" w:hAnsi="Arial"/>
                <w:sz w:val="20"/>
                <w:szCs w:val="20"/>
                <w:lang w:val="de-DE"/>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23A92" w14:textId="77777777" w:rsidR="007845A8" w:rsidRPr="00D60322" w:rsidRDefault="007845A8" w:rsidP="004609B6">
            <w:pPr>
              <w:rPr>
                <w:rFonts w:ascii="Arial" w:hAnsi="Arial" w:cs="Arial"/>
                <w:sz w:val="20"/>
                <w:szCs w:val="20"/>
              </w:rPr>
            </w:pPr>
            <w:r w:rsidRPr="00D60322">
              <w:rPr>
                <w:rFonts w:ascii="Arial" w:hAnsi="Arial" w:cs="Arial"/>
                <w:sz w:val="20"/>
                <w:szCs w:val="20"/>
                <w:lang w:val="de-DE"/>
              </w:rPr>
              <w:t>Nicht betroffen</w:t>
            </w:r>
          </w:p>
        </w:tc>
      </w:tr>
      <w:tr w:rsidR="007845A8" w:rsidRPr="00D60322" w14:paraId="0A4CA380" w14:textId="77777777" w:rsidTr="007845A8">
        <w:trPr>
          <w:trHeight w:val="431"/>
        </w:trPr>
        <w:tc>
          <w:tcPr>
            <w:tcW w:w="6947" w:type="dxa"/>
            <w:tcBorders>
              <w:top w:val="single" w:sz="4" w:space="0" w:color="000000"/>
              <w:left w:val="single" w:sz="4" w:space="0" w:color="000000"/>
              <w:bottom w:val="single" w:sz="4" w:space="0" w:color="000000"/>
            </w:tcBorders>
            <w:shd w:val="clear" w:color="auto" w:fill="auto"/>
            <w:vAlign w:val="center"/>
          </w:tcPr>
          <w:p w14:paraId="623478C0" w14:textId="77777777" w:rsidR="007845A8" w:rsidRPr="00D60322" w:rsidRDefault="007845A8" w:rsidP="004609B6">
            <w:pPr>
              <w:rPr>
                <w:rFonts w:ascii="Arial" w:hAnsi="Arial" w:cs="Arial"/>
                <w:b/>
                <w:bCs/>
                <w:sz w:val="20"/>
                <w:szCs w:val="20"/>
                <w:lang w:val="de-DE"/>
              </w:rPr>
            </w:pPr>
            <w:r>
              <w:rPr>
                <w:rFonts w:ascii="Arial" w:hAnsi="Arial"/>
                <w:sz w:val="20"/>
                <w:szCs w:val="20"/>
                <w:lang w:val="de-DE"/>
              </w:rPr>
              <w:t>Der „</w:t>
            </w:r>
            <w:r w:rsidRPr="00D60322">
              <w:rPr>
                <w:rFonts w:ascii="Arial" w:hAnsi="Arial" w:cs="Arial"/>
                <w:sz w:val="20"/>
                <w:szCs w:val="20"/>
                <w:lang w:val="de-DE"/>
              </w:rPr>
              <w:t>Upper Murray</w:t>
            </w:r>
            <w:r>
              <w:rPr>
                <w:rFonts w:ascii="Arial" w:hAnsi="Arial"/>
                <w:sz w:val="20"/>
                <w:szCs w:val="20"/>
                <w:lang w:val="de-DE"/>
              </w:rPr>
              <w:t>“</w:t>
            </w:r>
            <w:r w:rsidRPr="00D60322">
              <w:rPr>
                <w:rFonts w:ascii="Arial" w:hAnsi="Arial" w:cs="Arial"/>
                <w:sz w:val="20"/>
                <w:szCs w:val="20"/>
                <w:lang w:val="de-DE"/>
              </w:rPr>
              <w:t xml:space="preserve"> (östlich von Wodonga)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94FF2" w14:textId="77777777" w:rsidR="007845A8" w:rsidRPr="00D60322" w:rsidRDefault="007845A8" w:rsidP="004609B6">
            <w:pPr>
              <w:rPr>
                <w:rFonts w:ascii="Arial" w:hAnsi="Arial" w:cs="Arial"/>
                <w:sz w:val="20"/>
                <w:szCs w:val="20"/>
              </w:rPr>
            </w:pPr>
            <w:r w:rsidRPr="00D60322">
              <w:rPr>
                <w:rFonts w:ascii="Arial" w:hAnsi="Arial" w:cs="Arial"/>
                <w:b/>
                <w:bCs/>
                <w:sz w:val="20"/>
                <w:szCs w:val="20"/>
                <w:lang w:val="de-DE"/>
              </w:rPr>
              <w:t xml:space="preserve">Beeinträchtigt. </w:t>
            </w:r>
            <w:r w:rsidRPr="00D60322">
              <w:rPr>
                <w:rFonts w:ascii="Arial" w:hAnsi="Arial" w:cs="Arial"/>
                <w:sz w:val="20"/>
                <w:szCs w:val="20"/>
                <w:lang w:val="de-DE"/>
              </w:rPr>
              <w:t>Siehe Links unten</w:t>
            </w:r>
          </w:p>
        </w:tc>
      </w:tr>
    </w:tbl>
    <w:p w14:paraId="32EA9CDB" w14:textId="77777777" w:rsidR="007845A8" w:rsidRDefault="007845A8" w:rsidP="007845A8">
      <w:pPr>
        <w:spacing w:after="113" w:line="360" w:lineRule="auto"/>
        <w:rPr>
          <w:rFonts w:ascii="Arial" w:hAnsi="Arial" w:cs="Arial"/>
          <w:b/>
          <w:sz w:val="22"/>
          <w:szCs w:val="22"/>
          <w:lang w:val="de-DE"/>
        </w:rPr>
      </w:pPr>
    </w:p>
    <w:p w14:paraId="1ADBFC84" w14:textId="77777777" w:rsidR="002D24F6" w:rsidRDefault="002D24F6">
      <w:pPr>
        <w:rPr>
          <w:rFonts w:ascii="Arial" w:hAnsi="Arial" w:cs="Arial"/>
          <w:b/>
          <w:sz w:val="22"/>
          <w:szCs w:val="22"/>
          <w:lang w:val="de-DE"/>
        </w:rPr>
      </w:pPr>
      <w:r>
        <w:rPr>
          <w:rFonts w:ascii="Arial" w:hAnsi="Arial" w:cs="Arial"/>
          <w:b/>
          <w:sz w:val="22"/>
          <w:szCs w:val="22"/>
          <w:lang w:val="de-DE"/>
        </w:rPr>
        <w:br w:type="page"/>
      </w:r>
    </w:p>
    <w:p w14:paraId="4E74BBAA" w14:textId="77777777" w:rsidR="002D24F6" w:rsidRDefault="002D24F6" w:rsidP="007845A8">
      <w:pPr>
        <w:spacing w:after="113" w:line="360" w:lineRule="auto"/>
        <w:rPr>
          <w:rFonts w:ascii="Arial" w:hAnsi="Arial" w:cs="Arial"/>
          <w:b/>
          <w:sz w:val="22"/>
          <w:szCs w:val="22"/>
          <w:lang w:val="de-DE"/>
        </w:rPr>
      </w:pPr>
    </w:p>
    <w:p w14:paraId="79201B72" w14:textId="79BB2088" w:rsidR="007845A8" w:rsidRDefault="007845A8" w:rsidP="007845A8">
      <w:pPr>
        <w:spacing w:after="113" w:line="360" w:lineRule="auto"/>
        <w:rPr>
          <w:rFonts w:ascii="Arial" w:hAnsi="Arial" w:cs="Arial"/>
          <w:bCs/>
          <w:sz w:val="22"/>
          <w:szCs w:val="22"/>
          <w:lang w:val="de-DE"/>
        </w:rPr>
      </w:pPr>
      <w:r>
        <w:rPr>
          <w:rFonts w:ascii="Arial" w:hAnsi="Arial" w:cs="Arial"/>
          <w:b/>
          <w:sz w:val="22"/>
          <w:szCs w:val="22"/>
          <w:lang w:val="de-DE"/>
        </w:rPr>
        <w:t xml:space="preserve">Wichtige Links und Telefonnummern für Besucher: </w:t>
      </w:r>
    </w:p>
    <w:p w14:paraId="5FC9DCE6" w14:textId="77777777" w:rsidR="007845A8" w:rsidRDefault="007845A8" w:rsidP="007845A8">
      <w:pPr>
        <w:spacing w:after="113" w:line="360" w:lineRule="auto"/>
        <w:rPr>
          <w:rFonts w:ascii="Arial" w:hAnsi="Arial" w:cs="Arial"/>
          <w:bCs/>
          <w:sz w:val="22"/>
          <w:szCs w:val="22"/>
          <w:lang w:val="de-DE"/>
        </w:rPr>
      </w:pPr>
      <w:r>
        <w:rPr>
          <w:rFonts w:ascii="Arial" w:hAnsi="Arial" w:cs="Arial"/>
          <w:bCs/>
          <w:sz w:val="22"/>
          <w:szCs w:val="22"/>
          <w:lang w:val="de-DE"/>
        </w:rPr>
        <w:t xml:space="preserve">Besucher, die nach Victoria reisen, werden gebeten, sich die neuesten Informationen über die Lage vor Ort auf den nachfolgenden Webseiten (in englischer Sprache) einzuholen: </w:t>
      </w:r>
    </w:p>
    <w:p w14:paraId="5E2C4064" w14:textId="77777777" w:rsidR="007845A8" w:rsidRPr="00D608BD" w:rsidRDefault="00812E13" w:rsidP="007845A8">
      <w:pPr>
        <w:pStyle w:val="ListParagraph1"/>
        <w:numPr>
          <w:ilvl w:val="0"/>
          <w:numId w:val="3"/>
        </w:numPr>
        <w:spacing w:after="120"/>
        <w:ind w:left="714" w:hanging="357"/>
        <w:rPr>
          <w:lang w:val="de-DE"/>
        </w:rPr>
      </w:pPr>
      <w:hyperlink r:id="rId11" w:history="1">
        <w:r w:rsidR="007845A8">
          <w:rPr>
            <w:rStyle w:val="Hyperlink"/>
            <w:rFonts w:ascii="Arial" w:hAnsi="Arial"/>
            <w:bCs/>
            <w:sz w:val="22"/>
            <w:szCs w:val="22"/>
            <w:lang w:val="de-DE"/>
          </w:rPr>
          <w:t>Visit Victoria - Liste von nicht betroffenen Regionen</w:t>
        </w:r>
      </w:hyperlink>
    </w:p>
    <w:p w14:paraId="62AF1830" w14:textId="77777777" w:rsidR="007845A8" w:rsidRDefault="00812E13" w:rsidP="007845A8">
      <w:pPr>
        <w:pStyle w:val="ListParagraph1"/>
        <w:numPr>
          <w:ilvl w:val="0"/>
          <w:numId w:val="3"/>
        </w:numPr>
        <w:spacing w:after="120"/>
        <w:ind w:left="714" w:hanging="357"/>
      </w:pPr>
      <w:hyperlink r:id="rId12" w:history="1">
        <w:r w:rsidR="007845A8">
          <w:rPr>
            <w:rStyle w:val="Hyperlink"/>
            <w:rFonts w:ascii="Arial" w:hAnsi="Arial"/>
            <w:bCs/>
            <w:sz w:val="22"/>
            <w:szCs w:val="22"/>
            <w:lang w:val="de-DE"/>
          </w:rPr>
          <w:t>Visit Victoria - Buschfeuer Sicherheitsseite</w:t>
        </w:r>
      </w:hyperlink>
      <w:r w:rsidR="007845A8">
        <w:rPr>
          <w:rFonts w:ascii="Arial" w:hAnsi="Arial"/>
          <w:bCs/>
          <w:sz w:val="22"/>
          <w:szCs w:val="22"/>
          <w:lang w:val="de-DE"/>
        </w:rPr>
        <w:t xml:space="preserve"> </w:t>
      </w:r>
    </w:p>
    <w:p w14:paraId="723FDDCC" w14:textId="77777777" w:rsidR="007845A8" w:rsidRDefault="00812E13" w:rsidP="007845A8">
      <w:pPr>
        <w:pStyle w:val="ListParagraph1"/>
        <w:numPr>
          <w:ilvl w:val="0"/>
          <w:numId w:val="3"/>
        </w:numPr>
        <w:spacing w:after="120"/>
        <w:ind w:left="714" w:hanging="357"/>
        <w:rPr>
          <w:rStyle w:val="Hyperlink"/>
          <w:rFonts w:ascii="Arial" w:hAnsi="Arial"/>
          <w:bCs/>
          <w:sz w:val="22"/>
          <w:szCs w:val="22"/>
          <w:lang w:val="de-DE"/>
        </w:rPr>
      </w:pPr>
      <w:hyperlink r:id="rId13" w:history="1">
        <w:r w:rsidR="007845A8">
          <w:rPr>
            <w:rStyle w:val="Hyperlink"/>
            <w:rFonts w:ascii="Arial" w:hAnsi="Arial"/>
            <w:bCs/>
            <w:sz w:val="22"/>
            <w:szCs w:val="22"/>
            <w:lang w:val="de-DE"/>
          </w:rPr>
          <w:t>Victoria - Notfallseite</w:t>
        </w:r>
      </w:hyperlink>
    </w:p>
    <w:p w14:paraId="172CDEB0" w14:textId="72633FCC" w:rsidR="007845A8" w:rsidRDefault="00CB0DB3" w:rsidP="007845A8">
      <w:pPr>
        <w:pStyle w:val="ListParagraph1"/>
        <w:numPr>
          <w:ilvl w:val="0"/>
          <w:numId w:val="3"/>
        </w:numPr>
        <w:spacing w:after="120"/>
        <w:ind w:left="714" w:hanging="357"/>
        <w:rPr>
          <w:rStyle w:val="Hyperlink"/>
          <w:rFonts w:ascii="Arial" w:hAnsi="Arial"/>
          <w:bCs/>
          <w:sz w:val="22"/>
          <w:szCs w:val="22"/>
          <w:lang w:val="de-DE"/>
        </w:rPr>
      </w:pPr>
      <w:hyperlink r:id="rId14" w:history="1">
        <w:r w:rsidR="007845A8" w:rsidRPr="00CB0DB3">
          <w:rPr>
            <w:rStyle w:val="Hyperlink"/>
            <w:rFonts w:ascii="Arial" w:hAnsi="Arial"/>
            <w:bCs/>
            <w:sz w:val="22"/>
            <w:szCs w:val="22"/>
            <w:lang w:val="de-DE"/>
          </w:rPr>
          <w:t>Victoria - Aktuelle Straßensperrungen</w:t>
        </w:r>
      </w:hyperlink>
      <w:r w:rsidR="007845A8">
        <w:rPr>
          <w:rFonts w:ascii="Arial" w:hAnsi="Arial"/>
          <w:bCs/>
          <w:sz w:val="22"/>
          <w:szCs w:val="22"/>
          <w:lang w:val="de-DE"/>
        </w:rPr>
        <w:t xml:space="preserve"> </w:t>
      </w:r>
      <w:bookmarkStart w:id="0" w:name="_GoBack"/>
      <w:bookmarkEnd w:id="0"/>
    </w:p>
    <w:p w14:paraId="2F67B7EA" w14:textId="09A9B482" w:rsidR="007845A8" w:rsidRDefault="00CB0DB3" w:rsidP="007845A8">
      <w:pPr>
        <w:pStyle w:val="ListParagraph1"/>
        <w:numPr>
          <w:ilvl w:val="0"/>
          <w:numId w:val="3"/>
        </w:numPr>
        <w:spacing w:after="120"/>
        <w:ind w:left="714" w:hanging="357"/>
        <w:rPr>
          <w:rFonts w:ascii="Arial" w:hAnsi="Arial"/>
          <w:bCs/>
          <w:sz w:val="22"/>
          <w:szCs w:val="22"/>
          <w:lang w:val="de-DE"/>
        </w:rPr>
      </w:pPr>
      <w:hyperlink r:id="rId15" w:history="1">
        <w:r w:rsidR="007845A8" w:rsidRPr="00CB0DB3">
          <w:rPr>
            <w:rStyle w:val="Hyperlink"/>
            <w:rFonts w:ascii="Arial" w:hAnsi="Arial"/>
            <w:bCs/>
            <w:sz w:val="22"/>
            <w:szCs w:val="22"/>
            <w:lang w:val="de-DE"/>
          </w:rPr>
          <w:t>Informationen zur Luftqualität</w:t>
        </w:r>
      </w:hyperlink>
    </w:p>
    <w:p w14:paraId="39076BC4" w14:textId="77777777" w:rsidR="007845A8" w:rsidRDefault="007845A8" w:rsidP="007845A8">
      <w:pPr>
        <w:pStyle w:val="ListParagraph1"/>
        <w:numPr>
          <w:ilvl w:val="0"/>
          <w:numId w:val="3"/>
        </w:numPr>
        <w:spacing w:after="120"/>
        <w:ind w:left="714" w:hanging="357"/>
        <w:rPr>
          <w:rFonts w:ascii="Arial" w:hAnsi="Arial"/>
          <w:bCs/>
          <w:sz w:val="22"/>
          <w:szCs w:val="22"/>
          <w:lang w:val="de-DE"/>
        </w:rPr>
      </w:pPr>
      <w:proofErr w:type="spellStart"/>
      <w:r>
        <w:rPr>
          <w:rFonts w:ascii="Arial" w:hAnsi="Arial"/>
          <w:bCs/>
          <w:sz w:val="22"/>
          <w:szCs w:val="22"/>
          <w:lang w:val="de-DE"/>
        </w:rPr>
        <w:t>VicEmergency</w:t>
      </w:r>
      <w:proofErr w:type="spellEnd"/>
      <w:r>
        <w:rPr>
          <w:rFonts w:ascii="Arial" w:hAnsi="Arial"/>
          <w:bCs/>
          <w:sz w:val="22"/>
          <w:szCs w:val="22"/>
          <w:lang w:val="de-DE"/>
        </w:rPr>
        <w:t xml:space="preserve"> Hotline: 1800 226 226</w:t>
      </w:r>
    </w:p>
    <w:p w14:paraId="6CBE1D49" w14:textId="77777777" w:rsidR="007845A8" w:rsidRDefault="007845A8" w:rsidP="007845A8">
      <w:pPr>
        <w:pStyle w:val="ListParagraph1"/>
        <w:numPr>
          <w:ilvl w:val="0"/>
          <w:numId w:val="3"/>
        </w:numPr>
        <w:spacing w:after="120"/>
        <w:ind w:left="714" w:hanging="357"/>
        <w:rPr>
          <w:rStyle w:val="Hyperlink"/>
          <w:rFonts w:ascii="Arial" w:hAnsi="Arial"/>
          <w:bCs/>
          <w:sz w:val="22"/>
          <w:szCs w:val="22"/>
          <w:lang w:val="de-DE"/>
        </w:rPr>
      </w:pPr>
      <w:r>
        <w:rPr>
          <w:rFonts w:ascii="Arial" w:hAnsi="Arial"/>
          <w:bCs/>
          <w:sz w:val="22"/>
          <w:szCs w:val="22"/>
          <w:lang w:val="de-DE"/>
        </w:rPr>
        <w:t xml:space="preserve">VicEmergency: </w:t>
      </w:r>
      <w:hyperlink r:id="rId16" w:history="1">
        <w:r>
          <w:rPr>
            <w:rStyle w:val="Hyperlink"/>
            <w:rFonts w:ascii="Arial" w:hAnsi="Arial"/>
            <w:bCs/>
            <w:sz w:val="22"/>
            <w:szCs w:val="22"/>
            <w:lang w:val="de-DE"/>
          </w:rPr>
          <w:t>Twitter</w:t>
        </w:r>
      </w:hyperlink>
      <w:r>
        <w:rPr>
          <w:rFonts w:ascii="Arial" w:hAnsi="Arial"/>
          <w:bCs/>
          <w:sz w:val="22"/>
          <w:szCs w:val="22"/>
          <w:lang w:val="de-DE"/>
        </w:rPr>
        <w:t xml:space="preserve"> und </w:t>
      </w:r>
      <w:hyperlink r:id="rId17" w:history="1">
        <w:r>
          <w:rPr>
            <w:rStyle w:val="Hyperlink"/>
            <w:rFonts w:ascii="Arial" w:hAnsi="Arial"/>
            <w:bCs/>
            <w:sz w:val="22"/>
            <w:szCs w:val="22"/>
            <w:lang w:val="de-DE"/>
          </w:rPr>
          <w:t>Facebook</w:t>
        </w:r>
      </w:hyperlink>
    </w:p>
    <w:p w14:paraId="5476669D" w14:textId="310E728A" w:rsidR="007845A8" w:rsidRPr="00CB0DB3" w:rsidRDefault="00CB0DB3" w:rsidP="007845A8">
      <w:pPr>
        <w:pStyle w:val="ListParagraph1"/>
        <w:numPr>
          <w:ilvl w:val="0"/>
          <w:numId w:val="3"/>
        </w:numPr>
        <w:spacing w:after="120"/>
        <w:ind w:left="714" w:hanging="357"/>
        <w:rPr>
          <w:rStyle w:val="Hyperlink"/>
          <w:rFonts w:ascii="Arial" w:hAnsi="Arial"/>
          <w:sz w:val="22"/>
          <w:szCs w:val="22"/>
          <w:lang w:val="de-DE"/>
        </w:rPr>
      </w:pPr>
      <w:r>
        <w:rPr>
          <w:rStyle w:val="Hyperlink"/>
          <w:rFonts w:ascii="Arial" w:hAnsi="Arial"/>
          <w:bCs/>
          <w:sz w:val="22"/>
          <w:szCs w:val="22"/>
          <w:lang w:val="de-DE"/>
        </w:rPr>
        <w:fldChar w:fldCharType="begin"/>
      </w:r>
      <w:r>
        <w:rPr>
          <w:rStyle w:val="Hyperlink"/>
          <w:rFonts w:ascii="Arial" w:hAnsi="Arial"/>
          <w:bCs/>
          <w:sz w:val="22"/>
          <w:szCs w:val="22"/>
          <w:lang w:val="de-DE"/>
        </w:rPr>
        <w:instrText xml:space="preserve"> HYPERLINK "https://www.cfa.vic.gov.au/home" </w:instrText>
      </w:r>
      <w:r>
        <w:rPr>
          <w:rStyle w:val="Hyperlink"/>
          <w:rFonts w:ascii="Arial" w:hAnsi="Arial"/>
          <w:bCs/>
          <w:sz w:val="22"/>
          <w:szCs w:val="22"/>
          <w:lang w:val="de-DE"/>
        </w:rPr>
      </w:r>
      <w:r>
        <w:rPr>
          <w:rStyle w:val="Hyperlink"/>
          <w:rFonts w:ascii="Arial" w:hAnsi="Arial"/>
          <w:bCs/>
          <w:sz w:val="22"/>
          <w:szCs w:val="22"/>
          <w:lang w:val="de-DE"/>
        </w:rPr>
        <w:fldChar w:fldCharType="separate"/>
      </w:r>
      <w:r w:rsidR="007845A8" w:rsidRPr="00CB0DB3">
        <w:rPr>
          <w:rStyle w:val="Hyperlink"/>
          <w:rFonts w:ascii="Arial" w:hAnsi="Arial"/>
          <w:bCs/>
          <w:sz w:val="22"/>
          <w:szCs w:val="22"/>
          <w:lang w:val="de-DE"/>
        </w:rPr>
        <w:t>Feuerwehrbehörde – Informationen zum Feuerverbot</w:t>
      </w:r>
    </w:p>
    <w:p w14:paraId="0B3F57DE" w14:textId="3638DEE5" w:rsidR="00E95249" w:rsidRPr="007845A8" w:rsidRDefault="00CB0DB3" w:rsidP="007845A8">
      <w:pPr>
        <w:spacing w:after="120" w:line="360" w:lineRule="auto"/>
        <w:rPr>
          <w:lang w:val="de-DE"/>
        </w:rPr>
      </w:pPr>
      <w:r>
        <w:rPr>
          <w:rStyle w:val="Hyperlink"/>
          <w:rFonts w:ascii="Arial" w:eastAsia="SimSun" w:hAnsi="Arial" w:cs="Arial"/>
          <w:bCs/>
          <w:kern w:val="1"/>
          <w:sz w:val="22"/>
          <w:szCs w:val="22"/>
          <w:lang w:val="de-DE" w:eastAsia="hi-IN" w:bidi="hi-IN"/>
        </w:rPr>
        <w:fldChar w:fldCharType="end"/>
      </w:r>
    </w:p>
    <w:p w14:paraId="01A6C6A9" w14:textId="0C585A16" w:rsidR="00EF39CD" w:rsidRPr="003A1D5C" w:rsidRDefault="00EF39CD" w:rsidP="003B3362">
      <w:pPr>
        <w:spacing w:after="120"/>
        <w:jc w:val="both"/>
        <w:rPr>
          <w:rFonts w:ascii="Arial" w:hAnsi="Arial" w:cs="Arial"/>
          <w:color w:val="7F7F7F" w:themeColor="text1" w:themeTint="80"/>
          <w:sz w:val="18"/>
          <w:szCs w:val="18"/>
          <w:lang w:val="de-DE"/>
        </w:rPr>
      </w:pPr>
      <w:r w:rsidRPr="003A1D5C">
        <w:rPr>
          <w:rFonts w:ascii="Arial" w:hAnsi="Arial" w:cs="Arial"/>
          <w:color w:val="7F7F7F" w:themeColor="text1" w:themeTint="80"/>
          <w:sz w:val="18"/>
          <w:szCs w:val="18"/>
          <w:lang w:val="de-DE"/>
        </w:rPr>
        <w:t>Melbourne, mit vier Millionen Einwohnern Australiens zweitgrößte Stadt, gilt als Trendschmiede des fünften Kontinents. Spiegelnde Wolkenkratzer und viktorianische Herrenhäuser, weitläufige Parks und verschachtelte Laneways bilden eine imposante Kulisse für Veranstaltungen von Weltformat wie Australian Open, Formel 1 und das Food and Wine Festival. Auch Designer und Künstler lieben die unkonventionelle Metropole am Yarra River -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im alpine</w:t>
      </w:r>
      <w:r w:rsidR="00C20498">
        <w:rPr>
          <w:rFonts w:ascii="Arial" w:hAnsi="Arial" w:cs="Arial"/>
          <w:color w:val="7F7F7F" w:themeColor="text1" w:themeTint="80"/>
          <w:sz w:val="18"/>
          <w:szCs w:val="18"/>
          <w:lang w:val="de-DE"/>
        </w:rPr>
        <w:t>n</w:t>
      </w:r>
      <w:r w:rsidRPr="003A1D5C">
        <w:rPr>
          <w:rFonts w:ascii="Arial" w:hAnsi="Arial" w:cs="Arial"/>
          <w:color w:val="7F7F7F" w:themeColor="text1" w:themeTint="80"/>
          <w:sz w:val="18"/>
          <w:szCs w:val="18"/>
          <w:lang w:val="de-DE"/>
        </w:rPr>
        <w:t xml:space="preserve"> Hochland. Im Norden bildet der Murray River das Tor zum Outback, während an der Great Ocean Road im Süden die Zwölf Apostel-Felsen aus dem Ozean ragen. Überall warten Begegnungen mit Koala, Känguru und Co., die sich in den </w:t>
      </w:r>
      <w:r w:rsidR="0037155B">
        <w:rPr>
          <w:rFonts w:ascii="Arial" w:hAnsi="Arial" w:cs="Arial"/>
          <w:color w:val="7F7F7F" w:themeColor="text1" w:themeTint="80"/>
          <w:sz w:val="18"/>
          <w:szCs w:val="18"/>
          <w:lang w:val="de-DE"/>
        </w:rPr>
        <w:t>54</w:t>
      </w:r>
      <w:r w:rsidRPr="003A1D5C">
        <w:rPr>
          <w:rFonts w:ascii="Arial" w:hAnsi="Arial" w:cs="Arial"/>
          <w:color w:val="7F7F7F" w:themeColor="text1" w:themeTint="80"/>
          <w:sz w:val="18"/>
          <w:szCs w:val="18"/>
          <w:lang w:val="de-DE"/>
        </w:rPr>
        <w:t xml:space="preserve"> Nationalparks besonders wohlfühlen. Die deutschsprachige </w:t>
      </w:r>
      <w:hyperlink w:history="1">
        <w:r w:rsidR="00492ADD" w:rsidRPr="008278E5">
          <w:rPr>
            <w:rStyle w:val="Hyperlink"/>
            <w:rFonts w:ascii="Arial" w:hAnsi="Arial" w:cs="Arial"/>
            <w:sz w:val="18"/>
            <w:szCs w:val="18"/>
            <w:lang w:val="de-DE"/>
          </w:rPr>
          <w:t>Website zu Melbourne &amp; Victoria</w:t>
        </w:r>
      </w:hyperlink>
      <w:r w:rsidRPr="003A1D5C">
        <w:rPr>
          <w:rFonts w:ascii="Arial" w:hAnsi="Arial" w:cs="Arial"/>
          <w:color w:val="7F7F7F" w:themeColor="text1" w:themeTint="80"/>
          <w:sz w:val="18"/>
          <w:szCs w:val="18"/>
          <w:lang w:val="de-DE"/>
        </w:rPr>
        <w:t xml:space="preserve"> bietet weitere Informationen. Broschüren können unter </w:t>
      </w:r>
      <w:hyperlink r:id="rId18" w:tooltip="http://www.australien-info.de/vic" w:history="1">
        <w:r w:rsidRPr="003A1D5C">
          <w:rPr>
            <w:rStyle w:val="Hyperlink"/>
            <w:rFonts w:ascii="Arial" w:hAnsi="Arial" w:cs="Arial"/>
            <w:color w:val="7F7F7F" w:themeColor="text1" w:themeTint="80"/>
            <w:sz w:val="18"/>
            <w:szCs w:val="18"/>
            <w:lang w:val="de-DE"/>
          </w:rPr>
          <w:t>www.australien-info.de/vic</w:t>
        </w:r>
      </w:hyperlink>
      <w:r w:rsidRPr="003A1D5C">
        <w:rPr>
          <w:rFonts w:ascii="Arial" w:hAnsi="Arial" w:cs="Arial"/>
          <w:color w:val="7F7F7F" w:themeColor="text1" w:themeTint="80"/>
          <w:sz w:val="18"/>
          <w:szCs w:val="18"/>
          <w:lang w:val="de-DE"/>
        </w:rPr>
        <w:t xml:space="preserve"> bestellt werden.</w:t>
      </w:r>
    </w:p>
    <w:p w14:paraId="762002BB" w14:textId="77777777" w:rsidR="00EF39CD" w:rsidRPr="003A1D5C" w:rsidRDefault="00EF39CD" w:rsidP="00EF39CD">
      <w:pPr>
        <w:pBdr>
          <w:bottom w:val="single" w:sz="6" w:space="1" w:color="auto"/>
        </w:pBdr>
        <w:jc w:val="both"/>
        <w:rPr>
          <w:rFonts w:ascii="Arial" w:hAnsi="Arial" w:cs="Arial"/>
          <w:color w:val="7F7F7F" w:themeColor="text1" w:themeTint="80"/>
          <w:sz w:val="18"/>
          <w:szCs w:val="18"/>
          <w:lang w:val="de-DE"/>
        </w:rPr>
      </w:pPr>
    </w:p>
    <w:p w14:paraId="4515A8C2" w14:textId="16671057" w:rsidR="00EF39CD" w:rsidRPr="003A1D5C" w:rsidRDefault="00EF39CD" w:rsidP="00EF39CD">
      <w:pPr>
        <w:jc w:val="center"/>
        <w:rPr>
          <w:rFonts w:ascii="Arial" w:hAnsi="Arial" w:cs="Arial"/>
          <w:bCs/>
          <w:color w:val="7F7F7F" w:themeColor="text1" w:themeTint="80"/>
          <w:sz w:val="18"/>
          <w:szCs w:val="18"/>
          <w:lang w:val="de-DE"/>
        </w:rPr>
      </w:pPr>
      <w:r w:rsidRPr="003A1D5C">
        <w:rPr>
          <w:rFonts w:ascii="Arial" w:hAnsi="Arial" w:cs="Arial"/>
          <w:color w:val="7F7F7F" w:themeColor="text1" w:themeTint="80"/>
          <w:sz w:val="18"/>
          <w:szCs w:val="18"/>
          <w:lang w:val="de-DE"/>
        </w:rPr>
        <w:t>Rückfragen der Medien beantworte</w:t>
      </w:r>
      <w:r w:rsidR="00660A94">
        <w:rPr>
          <w:rFonts w:ascii="Arial" w:hAnsi="Arial" w:cs="Arial"/>
          <w:color w:val="7F7F7F" w:themeColor="text1" w:themeTint="80"/>
          <w:sz w:val="18"/>
          <w:szCs w:val="18"/>
          <w:lang w:val="de-DE"/>
        </w:rPr>
        <w:t>n</w:t>
      </w:r>
      <w:r w:rsidRPr="003A1D5C">
        <w:rPr>
          <w:rFonts w:ascii="Arial" w:hAnsi="Arial" w:cs="Arial"/>
          <w:color w:val="7F7F7F" w:themeColor="text1" w:themeTint="80"/>
          <w:sz w:val="18"/>
          <w:szCs w:val="18"/>
          <w:lang w:val="de-DE"/>
        </w:rPr>
        <w:t xml:space="preserve"> gerne:</w:t>
      </w:r>
    </w:p>
    <w:p w14:paraId="6AF80459" w14:textId="1DB74256" w:rsidR="00EF39CD" w:rsidRPr="003A1D5C" w:rsidRDefault="00EF39CD" w:rsidP="00EF39CD">
      <w:pPr>
        <w:jc w:val="center"/>
        <w:rPr>
          <w:rFonts w:ascii="Arial" w:hAnsi="Arial" w:cs="Arial"/>
          <w:color w:val="7F7F7F" w:themeColor="text1" w:themeTint="80"/>
          <w:sz w:val="18"/>
          <w:szCs w:val="18"/>
          <w:lang w:val="de-DE"/>
        </w:rPr>
      </w:pPr>
      <w:r w:rsidRPr="003A1D5C">
        <w:rPr>
          <w:rFonts w:ascii="Arial" w:hAnsi="Arial" w:cs="Arial"/>
          <w:color w:val="7F7F7F" w:themeColor="text1" w:themeTint="80"/>
          <w:sz w:val="18"/>
          <w:szCs w:val="18"/>
          <w:lang w:val="de-DE"/>
        </w:rPr>
        <w:t xml:space="preserve">noble kommunikation, </w:t>
      </w:r>
      <w:r w:rsidR="003A1D5C" w:rsidRPr="003A1D5C">
        <w:rPr>
          <w:rFonts w:ascii="Arial" w:hAnsi="Arial" w:cs="Arial"/>
          <w:color w:val="7F7F7F" w:themeColor="text1" w:themeTint="80"/>
          <w:sz w:val="18"/>
          <w:szCs w:val="18"/>
          <w:lang w:val="de-DE"/>
        </w:rPr>
        <w:t>Anett Wiegand</w:t>
      </w:r>
      <w:r w:rsidR="00660A94">
        <w:rPr>
          <w:rFonts w:ascii="Arial" w:hAnsi="Arial" w:cs="Arial"/>
          <w:color w:val="7F7F7F" w:themeColor="text1" w:themeTint="80"/>
          <w:sz w:val="18"/>
          <w:szCs w:val="18"/>
          <w:lang w:val="de-DE"/>
        </w:rPr>
        <w:t xml:space="preserve"> und Sabrina Lütcke</w:t>
      </w:r>
      <w:r w:rsidRPr="003A1D5C">
        <w:rPr>
          <w:rFonts w:ascii="Arial" w:hAnsi="Arial" w:cs="Arial"/>
          <w:color w:val="7F7F7F" w:themeColor="text1" w:themeTint="80"/>
          <w:sz w:val="18"/>
          <w:szCs w:val="18"/>
          <w:lang w:val="de-DE"/>
        </w:rPr>
        <w:t>, Tel: 06102-36660, Fax: 06102-366611,</w:t>
      </w:r>
    </w:p>
    <w:p w14:paraId="47CBBD6C" w14:textId="77777777" w:rsidR="00EF39CD" w:rsidRPr="003A1D5C" w:rsidRDefault="00EF39CD" w:rsidP="00EF39CD">
      <w:pPr>
        <w:jc w:val="center"/>
        <w:rPr>
          <w:rFonts w:ascii="Arial" w:hAnsi="Arial" w:cs="Arial"/>
          <w:color w:val="7F7F7F" w:themeColor="text1" w:themeTint="80"/>
          <w:sz w:val="18"/>
          <w:szCs w:val="18"/>
          <w:lang w:val="de-DE"/>
        </w:rPr>
      </w:pPr>
      <w:r w:rsidRPr="003A1D5C">
        <w:rPr>
          <w:rFonts w:ascii="Arial" w:hAnsi="Arial" w:cs="Arial"/>
          <w:color w:val="7F7F7F" w:themeColor="text1" w:themeTint="80"/>
          <w:sz w:val="18"/>
          <w:szCs w:val="18"/>
          <w:lang w:val="de-DE"/>
        </w:rPr>
        <w:t xml:space="preserve">Luisenstraße 7, 63263 Neu-Isenburg, E-Mail: </w:t>
      </w:r>
      <w:hyperlink r:id="rId19" w:history="1">
        <w:r w:rsidR="00826F38" w:rsidRPr="003A1D5C">
          <w:rPr>
            <w:rStyle w:val="Hyperlink"/>
            <w:rFonts w:ascii="Arial" w:hAnsi="Arial" w:cs="Arial"/>
            <w:sz w:val="18"/>
            <w:szCs w:val="18"/>
            <w:lang w:val="de-DE"/>
          </w:rPr>
          <w:t>info@noblekom.de</w:t>
        </w:r>
      </w:hyperlink>
      <w:r w:rsidRPr="003A1D5C">
        <w:rPr>
          <w:rFonts w:ascii="Arial" w:hAnsi="Arial" w:cs="Arial"/>
          <w:color w:val="7F7F7F" w:themeColor="text1" w:themeTint="80"/>
          <w:sz w:val="18"/>
          <w:szCs w:val="18"/>
          <w:lang w:val="de-DE"/>
        </w:rPr>
        <w:t xml:space="preserve">, </w:t>
      </w:r>
    </w:p>
    <w:p w14:paraId="6E2EB212" w14:textId="312AF4D2" w:rsidR="00826F38" w:rsidRPr="003A1D5C" w:rsidRDefault="00EF39CD" w:rsidP="00780F51">
      <w:pPr>
        <w:jc w:val="center"/>
        <w:rPr>
          <w:rFonts w:ascii="Arial" w:hAnsi="Arial" w:cs="Arial"/>
          <w:color w:val="808080" w:themeColor="background1" w:themeShade="80"/>
          <w:sz w:val="22"/>
          <w:szCs w:val="22"/>
          <w:lang w:val="de-DE"/>
        </w:rPr>
      </w:pPr>
      <w:r w:rsidRPr="003A1D5C">
        <w:rPr>
          <w:rFonts w:ascii="Arial" w:hAnsi="Arial" w:cs="Arial"/>
          <w:color w:val="7F7F7F" w:themeColor="text1" w:themeTint="80"/>
          <w:sz w:val="18"/>
          <w:szCs w:val="18"/>
          <w:lang w:val="de-DE"/>
        </w:rPr>
        <w:t xml:space="preserve">Download Text und weitere Infos: </w:t>
      </w:r>
      <w:hyperlink r:id="rId20" w:history="1">
        <w:r w:rsidR="00826F38" w:rsidRPr="003A1D5C">
          <w:rPr>
            <w:rStyle w:val="Hyperlink"/>
            <w:rFonts w:ascii="Arial" w:hAnsi="Arial" w:cs="Arial"/>
            <w:sz w:val="18"/>
            <w:szCs w:val="18"/>
            <w:lang w:val="de-DE"/>
          </w:rPr>
          <w:t>www.noblekom.de</w:t>
        </w:r>
      </w:hyperlink>
      <w:r w:rsidR="00012D5C" w:rsidRPr="003A1D5C">
        <w:rPr>
          <w:rStyle w:val="Hyperlink"/>
          <w:rFonts w:ascii="Arial" w:hAnsi="Arial" w:cs="Arial"/>
          <w:sz w:val="18"/>
          <w:szCs w:val="18"/>
          <w:lang w:val="de-DE"/>
        </w:rPr>
        <w:t xml:space="preserve">; </w:t>
      </w:r>
      <w:r w:rsidR="007845A8">
        <w:rPr>
          <w:rFonts w:ascii="Arial" w:hAnsi="Arial" w:cs="Arial"/>
          <w:color w:val="808080" w:themeColor="background1" w:themeShade="80"/>
          <w:sz w:val="18"/>
          <w:szCs w:val="18"/>
          <w:lang w:val="de-DE"/>
        </w:rPr>
        <w:t>Instagram: @noblekom</w:t>
      </w:r>
    </w:p>
    <w:sectPr w:rsidR="00826F38" w:rsidRPr="003A1D5C" w:rsidSect="00C20498">
      <w:headerReference w:type="default" r:id="rId21"/>
      <w:pgSz w:w="11900" w:h="16840"/>
      <w:pgMar w:top="2836" w:right="1127"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CA75A" w14:textId="77777777" w:rsidR="00812E13" w:rsidRDefault="00812E13" w:rsidP="00334170">
      <w:r>
        <w:separator/>
      </w:r>
    </w:p>
  </w:endnote>
  <w:endnote w:type="continuationSeparator" w:id="0">
    <w:p w14:paraId="672A7EA5" w14:textId="77777777" w:rsidR="00812E13" w:rsidRDefault="00812E13"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24AFD" w14:textId="77777777" w:rsidR="00812E13" w:rsidRDefault="00812E13" w:rsidP="00334170">
      <w:r>
        <w:separator/>
      </w:r>
    </w:p>
  </w:footnote>
  <w:footnote w:type="continuationSeparator" w:id="0">
    <w:p w14:paraId="486F3EDA" w14:textId="77777777" w:rsidR="00812E13" w:rsidRDefault="00812E13" w:rsidP="0033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0918" w14:textId="420B2B7B" w:rsidR="006D2195" w:rsidRDefault="00001626" w:rsidP="00334170">
    <w:pPr>
      <w:pStyle w:val="Kopfzeile"/>
      <w:ind w:left="-1800" w:right="-1765"/>
    </w:pPr>
    <w:r>
      <w:rPr>
        <w:noProof/>
        <w:lang w:val="de-DE" w:eastAsia="de-DE"/>
      </w:rPr>
      <w:drawing>
        <wp:anchor distT="0" distB="0" distL="114300" distR="114300" simplePos="0" relativeHeight="251659264" behindDoc="1" locked="0" layoutInCell="1" allowOverlap="1" wp14:anchorId="3B20D301" wp14:editId="02DA3A37">
          <wp:simplePos x="0" y="0"/>
          <wp:positionH relativeFrom="column">
            <wp:posOffset>-1199819</wp:posOffset>
          </wp:positionH>
          <wp:positionV relativeFrom="paragraph">
            <wp:posOffset>-448310</wp:posOffset>
          </wp:positionV>
          <wp:extent cx="8127899" cy="1625406"/>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GREAT OCEAN ROAD-4.jpg"/>
                  <pic:cNvPicPr/>
                </pic:nvPicPr>
                <pic:blipFill>
                  <a:blip r:embed="rId1"/>
                  <a:stretch>
                    <a:fillRect/>
                  </a:stretch>
                </pic:blipFill>
                <pic:spPr>
                  <a:xfrm>
                    <a:off x="0" y="0"/>
                    <a:ext cx="8127899" cy="16254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78D4DAEA"/>
    <w:name w:val="WW8Num4"/>
    <w:lvl w:ilvl="0">
      <w:start w:val="1"/>
      <w:numFmt w:val="bullet"/>
      <w:lvlText w:val=""/>
      <w:lvlJc w:val="left"/>
      <w:pPr>
        <w:tabs>
          <w:tab w:val="num" w:pos="0"/>
        </w:tabs>
        <w:ind w:left="720" w:hanging="360"/>
      </w:pPr>
      <w:rPr>
        <w:rFonts w:ascii="Symbol" w:hAnsi="Symbol" w:hint="default"/>
        <w:color w:val="auto"/>
        <w:sz w:val="22"/>
        <w:szCs w:val="22"/>
        <w:lang w:val="de-D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52AA02D3"/>
    <w:multiLevelType w:val="hybridMultilevel"/>
    <w:tmpl w:val="28E07304"/>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2" w15:restartNumberingAfterBreak="0">
    <w:nsid w:val="6CCE6B83"/>
    <w:multiLevelType w:val="hybridMultilevel"/>
    <w:tmpl w:val="7894600A"/>
    <w:lvl w:ilvl="0" w:tplc="E1BEC77E">
      <w:start w:val="1"/>
      <w:numFmt w:val="bullet"/>
      <w:lvlText w:val="❖"/>
      <w:lvlJc w:val="left"/>
      <w:pPr>
        <w:tabs>
          <w:tab w:val="num" w:pos="720"/>
        </w:tabs>
        <w:ind w:left="720" w:hanging="360"/>
      </w:pPr>
      <w:rPr>
        <w:rFonts w:ascii="MS Mincho" w:hAnsi="MS Mincho" w:hint="default"/>
      </w:rPr>
    </w:lvl>
    <w:lvl w:ilvl="1" w:tplc="AD982FDA" w:tentative="1">
      <w:start w:val="1"/>
      <w:numFmt w:val="bullet"/>
      <w:lvlText w:val="❖"/>
      <w:lvlJc w:val="left"/>
      <w:pPr>
        <w:tabs>
          <w:tab w:val="num" w:pos="1440"/>
        </w:tabs>
        <w:ind w:left="1440" w:hanging="360"/>
      </w:pPr>
      <w:rPr>
        <w:rFonts w:ascii="MS Mincho" w:hAnsi="MS Mincho" w:hint="default"/>
      </w:rPr>
    </w:lvl>
    <w:lvl w:ilvl="2" w:tplc="1540AECE" w:tentative="1">
      <w:start w:val="1"/>
      <w:numFmt w:val="bullet"/>
      <w:lvlText w:val="❖"/>
      <w:lvlJc w:val="left"/>
      <w:pPr>
        <w:tabs>
          <w:tab w:val="num" w:pos="2160"/>
        </w:tabs>
        <w:ind w:left="2160" w:hanging="360"/>
      </w:pPr>
      <w:rPr>
        <w:rFonts w:ascii="MS Mincho" w:hAnsi="MS Mincho" w:hint="default"/>
      </w:rPr>
    </w:lvl>
    <w:lvl w:ilvl="3" w:tplc="911A2474" w:tentative="1">
      <w:start w:val="1"/>
      <w:numFmt w:val="bullet"/>
      <w:lvlText w:val="❖"/>
      <w:lvlJc w:val="left"/>
      <w:pPr>
        <w:tabs>
          <w:tab w:val="num" w:pos="2880"/>
        </w:tabs>
        <w:ind w:left="2880" w:hanging="360"/>
      </w:pPr>
      <w:rPr>
        <w:rFonts w:ascii="MS Mincho" w:hAnsi="MS Mincho" w:hint="default"/>
      </w:rPr>
    </w:lvl>
    <w:lvl w:ilvl="4" w:tplc="030AED70" w:tentative="1">
      <w:start w:val="1"/>
      <w:numFmt w:val="bullet"/>
      <w:lvlText w:val="❖"/>
      <w:lvlJc w:val="left"/>
      <w:pPr>
        <w:tabs>
          <w:tab w:val="num" w:pos="3600"/>
        </w:tabs>
        <w:ind w:left="3600" w:hanging="360"/>
      </w:pPr>
      <w:rPr>
        <w:rFonts w:ascii="MS Mincho" w:hAnsi="MS Mincho" w:hint="default"/>
      </w:rPr>
    </w:lvl>
    <w:lvl w:ilvl="5" w:tplc="902A1F1C" w:tentative="1">
      <w:start w:val="1"/>
      <w:numFmt w:val="bullet"/>
      <w:lvlText w:val="❖"/>
      <w:lvlJc w:val="left"/>
      <w:pPr>
        <w:tabs>
          <w:tab w:val="num" w:pos="4320"/>
        </w:tabs>
        <w:ind w:left="4320" w:hanging="360"/>
      </w:pPr>
      <w:rPr>
        <w:rFonts w:ascii="MS Mincho" w:hAnsi="MS Mincho" w:hint="default"/>
      </w:rPr>
    </w:lvl>
    <w:lvl w:ilvl="6" w:tplc="F9C6B646" w:tentative="1">
      <w:start w:val="1"/>
      <w:numFmt w:val="bullet"/>
      <w:lvlText w:val="❖"/>
      <w:lvlJc w:val="left"/>
      <w:pPr>
        <w:tabs>
          <w:tab w:val="num" w:pos="5040"/>
        </w:tabs>
        <w:ind w:left="5040" w:hanging="360"/>
      </w:pPr>
      <w:rPr>
        <w:rFonts w:ascii="MS Mincho" w:hAnsi="MS Mincho" w:hint="default"/>
      </w:rPr>
    </w:lvl>
    <w:lvl w:ilvl="7" w:tplc="0E788B76" w:tentative="1">
      <w:start w:val="1"/>
      <w:numFmt w:val="bullet"/>
      <w:lvlText w:val="❖"/>
      <w:lvlJc w:val="left"/>
      <w:pPr>
        <w:tabs>
          <w:tab w:val="num" w:pos="5760"/>
        </w:tabs>
        <w:ind w:left="5760" w:hanging="360"/>
      </w:pPr>
      <w:rPr>
        <w:rFonts w:ascii="MS Mincho" w:hAnsi="MS Mincho" w:hint="default"/>
      </w:rPr>
    </w:lvl>
    <w:lvl w:ilvl="8" w:tplc="B66E113A" w:tentative="1">
      <w:start w:val="1"/>
      <w:numFmt w:val="bullet"/>
      <w:lvlText w:val="❖"/>
      <w:lvlJc w:val="left"/>
      <w:pPr>
        <w:tabs>
          <w:tab w:val="num" w:pos="6480"/>
        </w:tabs>
        <w:ind w:left="6480" w:hanging="360"/>
      </w:pPr>
      <w:rPr>
        <w:rFonts w:ascii="MS Mincho" w:hAnsi="MS Mincho"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70"/>
    <w:rsid w:val="00001626"/>
    <w:rsid w:val="00012D5C"/>
    <w:rsid w:val="00013A18"/>
    <w:rsid w:val="00014E75"/>
    <w:rsid w:val="0006139D"/>
    <w:rsid w:val="000675B9"/>
    <w:rsid w:val="00085DD0"/>
    <w:rsid w:val="000B54A8"/>
    <w:rsid w:val="000D0FA6"/>
    <w:rsid w:val="000D6460"/>
    <w:rsid w:val="000E1999"/>
    <w:rsid w:val="001254B9"/>
    <w:rsid w:val="001264E8"/>
    <w:rsid w:val="00155A4D"/>
    <w:rsid w:val="00166DDE"/>
    <w:rsid w:val="00176B70"/>
    <w:rsid w:val="001B41C2"/>
    <w:rsid w:val="001B64A2"/>
    <w:rsid w:val="001B6850"/>
    <w:rsid w:val="001B7B2E"/>
    <w:rsid w:val="001D2B18"/>
    <w:rsid w:val="001D787C"/>
    <w:rsid w:val="001E40ED"/>
    <w:rsid w:val="001F6107"/>
    <w:rsid w:val="00202A4F"/>
    <w:rsid w:val="00202ABE"/>
    <w:rsid w:val="00203D5C"/>
    <w:rsid w:val="00204336"/>
    <w:rsid w:val="002111ED"/>
    <w:rsid w:val="0021327F"/>
    <w:rsid w:val="002237E4"/>
    <w:rsid w:val="00223EE1"/>
    <w:rsid w:val="00225437"/>
    <w:rsid w:val="00226C6B"/>
    <w:rsid w:val="00235094"/>
    <w:rsid w:val="0023770D"/>
    <w:rsid w:val="00237B24"/>
    <w:rsid w:val="00271C8D"/>
    <w:rsid w:val="00281691"/>
    <w:rsid w:val="002832D6"/>
    <w:rsid w:val="00286681"/>
    <w:rsid w:val="002A5B77"/>
    <w:rsid w:val="002B6181"/>
    <w:rsid w:val="002C07B2"/>
    <w:rsid w:val="002D00DD"/>
    <w:rsid w:val="002D1401"/>
    <w:rsid w:val="002D24F6"/>
    <w:rsid w:val="002E010B"/>
    <w:rsid w:val="00300BA2"/>
    <w:rsid w:val="0030225D"/>
    <w:rsid w:val="0031172A"/>
    <w:rsid w:val="00312A22"/>
    <w:rsid w:val="003164EE"/>
    <w:rsid w:val="003215BC"/>
    <w:rsid w:val="0032167B"/>
    <w:rsid w:val="00334170"/>
    <w:rsid w:val="00357FF4"/>
    <w:rsid w:val="00363B55"/>
    <w:rsid w:val="00367F44"/>
    <w:rsid w:val="003706F3"/>
    <w:rsid w:val="0037155B"/>
    <w:rsid w:val="00372E67"/>
    <w:rsid w:val="003747AD"/>
    <w:rsid w:val="00392D25"/>
    <w:rsid w:val="003A0214"/>
    <w:rsid w:val="003A1D5C"/>
    <w:rsid w:val="003B3362"/>
    <w:rsid w:val="003B4CCF"/>
    <w:rsid w:val="003B7C71"/>
    <w:rsid w:val="003C16FE"/>
    <w:rsid w:val="003C6460"/>
    <w:rsid w:val="003C710D"/>
    <w:rsid w:val="003D1C8E"/>
    <w:rsid w:val="003E158D"/>
    <w:rsid w:val="003F483A"/>
    <w:rsid w:val="00401313"/>
    <w:rsid w:val="004072E5"/>
    <w:rsid w:val="00410EA2"/>
    <w:rsid w:val="004242ED"/>
    <w:rsid w:val="00433680"/>
    <w:rsid w:val="00434E82"/>
    <w:rsid w:val="004518FB"/>
    <w:rsid w:val="00492ADD"/>
    <w:rsid w:val="004A5DC4"/>
    <w:rsid w:val="004A6A3D"/>
    <w:rsid w:val="004B2222"/>
    <w:rsid w:val="004C05D2"/>
    <w:rsid w:val="004D2923"/>
    <w:rsid w:val="004F35B0"/>
    <w:rsid w:val="0051052D"/>
    <w:rsid w:val="00512092"/>
    <w:rsid w:val="005129CC"/>
    <w:rsid w:val="005142FA"/>
    <w:rsid w:val="00536841"/>
    <w:rsid w:val="00536D95"/>
    <w:rsid w:val="0054059E"/>
    <w:rsid w:val="0054519A"/>
    <w:rsid w:val="00552B8B"/>
    <w:rsid w:val="0055309A"/>
    <w:rsid w:val="0055347D"/>
    <w:rsid w:val="0056698F"/>
    <w:rsid w:val="00592BD7"/>
    <w:rsid w:val="00592FB5"/>
    <w:rsid w:val="005A381A"/>
    <w:rsid w:val="005A4FEA"/>
    <w:rsid w:val="005A7623"/>
    <w:rsid w:val="005B0F45"/>
    <w:rsid w:val="005B696E"/>
    <w:rsid w:val="005D1C0D"/>
    <w:rsid w:val="005D3729"/>
    <w:rsid w:val="005D458E"/>
    <w:rsid w:val="005D6D1F"/>
    <w:rsid w:val="005E21D2"/>
    <w:rsid w:val="005F2258"/>
    <w:rsid w:val="005F274F"/>
    <w:rsid w:val="00602F92"/>
    <w:rsid w:val="00605471"/>
    <w:rsid w:val="00614742"/>
    <w:rsid w:val="00620A6B"/>
    <w:rsid w:val="00631256"/>
    <w:rsid w:val="00634180"/>
    <w:rsid w:val="00634650"/>
    <w:rsid w:val="00645C3E"/>
    <w:rsid w:val="00651945"/>
    <w:rsid w:val="006552D3"/>
    <w:rsid w:val="00660A94"/>
    <w:rsid w:val="00660E92"/>
    <w:rsid w:val="0067245A"/>
    <w:rsid w:val="00672528"/>
    <w:rsid w:val="00674160"/>
    <w:rsid w:val="00675C30"/>
    <w:rsid w:val="00680B64"/>
    <w:rsid w:val="00685C18"/>
    <w:rsid w:val="00693CD9"/>
    <w:rsid w:val="006C0C3F"/>
    <w:rsid w:val="006C3124"/>
    <w:rsid w:val="006C6481"/>
    <w:rsid w:val="006D2195"/>
    <w:rsid w:val="006E035A"/>
    <w:rsid w:val="006E4986"/>
    <w:rsid w:val="00701793"/>
    <w:rsid w:val="00701965"/>
    <w:rsid w:val="00703559"/>
    <w:rsid w:val="00705EC5"/>
    <w:rsid w:val="00714043"/>
    <w:rsid w:val="00714B96"/>
    <w:rsid w:val="00717046"/>
    <w:rsid w:val="00725730"/>
    <w:rsid w:val="00725E07"/>
    <w:rsid w:val="0072697B"/>
    <w:rsid w:val="0073185A"/>
    <w:rsid w:val="00734468"/>
    <w:rsid w:val="00737285"/>
    <w:rsid w:val="00753B70"/>
    <w:rsid w:val="0076579F"/>
    <w:rsid w:val="007806DC"/>
    <w:rsid w:val="00780F51"/>
    <w:rsid w:val="00782A92"/>
    <w:rsid w:val="007845A8"/>
    <w:rsid w:val="007901E9"/>
    <w:rsid w:val="007A4F76"/>
    <w:rsid w:val="007A596E"/>
    <w:rsid w:val="007A5F7B"/>
    <w:rsid w:val="007A6266"/>
    <w:rsid w:val="007B12FB"/>
    <w:rsid w:val="007B3111"/>
    <w:rsid w:val="007D27B8"/>
    <w:rsid w:val="007D7063"/>
    <w:rsid w:val="007E11CA"/>
    <w:rsid w:val="007E2004"/>
    <w:rsid w:val="007E484C"/>
    <w:rsid w:val="007E4E63"/>
    <w:rsid w:val="007F553E"/>
    <w:rsid w:val="008110D5"/>
    <w:rsid w:val="00812E13"/>
    <w:rsid w:val="008159AC"/>
    <w:rsid w:val="00826F38"/>
    <w:rsid w:val="008462EF"/>
    <w:rsid w:val="008661B4"/>
    <w:rsid w:val="00866F2B"/>
    <w:rsid w:val="00870C8E"/>
    <w:rsid w:val="008A4E29"/>
    <w:rsid w:val="008C691D"/>
    <w:rsid w:val="008E553E"/>
    <w:rsid w:val="008F0D3D"/>
    <w:rsid w:val="008F5042"/>
    <w:rsid w:val="009007E3"/>
    <w:rsid w:val="00903212"/>
    <w:rsid w:val="0090530C"/>
    <w:rsid w:val="009104A9"/>
    <w:rsid w:val="00917CCF"/>
    <w:rsid w:val="00926900"/>
    <w:rsid w:val="00927863"/>
    <w:rsid w:val="009340A9"/>
    <w:rsid w:val="00944162"/>
    <w:rsid w:val="009472DC"/>
    <w:rsid w:val="00947604"/>
    <w:rsid w:val="00963AE2"/>
    <w:rsid w:val="009658C8"/>
    <w:rsid w:val="0096739B"/>
    <w:rsid w:val="009700FF"/>
    <w:rsid w:val="00972CC8"/>
    <w:rsid w:val="0097509A"/>
    <w:rsid w:val="00990223"/>
    <w:rsid w:val="009A63B3"/>
    <w:rsid w:val="009C198F"/>
    <w:rsid w:val="009D1529"/>
    <w:rsid w:val="009D59B9"/>
    <w:rsid w:val="009F0ED6"/>
    <w:rsid w:val="009F18D7"/>
    <w:rsid w:val="009F4E7E"/>
    <w:rsid w:val="00A018A0"/>
    <w:rsid w:val="00A02C5F"/>
    <w:rsid w:val="00A1545E"/>
    <w:rsid w:val="00A225A2"/>
    <w:rsid w:val="00A328B4"/>
    <w:rsid w:val="00A353AB"/>
    <w:rsid w:val="00A36485"/>
    <w:rsid w:val="00A44CCD"/>
    <w:rsid w:val="00A45ABD"/>
    <w:rsid w:val="00A630DC"/>
    <w:rsid w:val="00A649A9"/>
    <w:rsid w:val="00A668A4"/>
    <w:rsid w:val="00A7461A"/>
    <w:rsid w:val="00A84E35"/>
    <w:rsid w:val="00A86990"/>
    <w:rsid w:val="00A878D3"/>
    <w:rsid w:val="00A91D79"/>
    <w:rsid w:val="00AB1B23"/>
    <w:rsid w:val="00AD6723"/>
    <w:rsid w:val="00AD6A38"/>
    <w:rsid w:val="00AE5E70"/>
    <w:rsid w:val="00AE7C09"/>
    <w:rsid w:val="00AF2A26"/>
    <w:rsid w:val="00B00BB8"/>
    <w:rsid w:val="00B015E8"/>
    <w:rsid w:val="00B24E46"/>
    <w:rsid w:val="00B32F4A"/>
    <w:rsid w:val="00B444EA"/>
    <w:rsid w:val="00B4658C"/>
    <w:rsid w:val="00B710F8"/>
    <w:rsid w:val="00B801F0"/>
    <w:rsid w:val="00B94541"/>
    <w:rsid w:val="00B95843"/>
    <w:rsid w:val="00BA5DDF"/>
    <w:rsid w:val="00BB4588"/>
    <w:rsid w:val="00BC779C"/>
    <w:rsid w:val="00BE3E76"/>
    <w:rsid w:val="00BE5D95"/>
    <w:rsid w:val="00BE6AAA"/>
    <w:rsid w:val="00BE7D80"/>
    <w:rsid w:val="00BF0619"/>
    <w:rsid w:val="00BF7A13"/>
    <w:rsid w:val="00C14FF2"/>
    <w:rsid w:val="00C20498"/>
    <w:rsid w:val="00C21A53"/>
    <w:rsid w:val="00C43914"/>
    <w:rsid w:val="00C45445"/>
    <w:rsid w:val="00C4575F"/>
    <w:rsid w:val="00C532B3"/>
    <w:rsid w:val="00C54390"/>
    <w:rsid w:val="00C57EA0"/>
    <w:rsid w:val="00C62936"/>
    <w:rsid w:val="00C741EF"/>
    <w:rsid w:val="00C823B3"/>
    <w:rsid w:val="00C95800"/>
    <w:rsid w:val="00CB0DB3"/>
    <w:rsid w:val="00CB434D"/>
    <w:rsid w:val="00CC1EB5"/>
    <w:rsid w:val="00CE1DC7"/>
    <w:rsid w:val="00CE4A45"/>
    <w:rsid w:val="00CE6989"/>
    <w:rsid w:val="00CE7200"/>
    <w:rsid w:val="00D25D2C"/>
    <w:rsid w:val="00D34478"/>
    <w:rsid w:val="00D4116C"/>
    <w:rsid w:val="00D525EE"/>
    <w:rsid w:val="00D57D50"/>
    <w:rsid w:val="00D648CD"/>
    <w:rsid w:val="00D7193F"/>
    <w:rsid w:val="00D77751"/>
    <w:rsid w:val="00D85858"/>
    <w:rsid w:val="00DA20CE"/>
    <w:rsid w:val="00DA54DF"/>
    <w:rsid w:val="00DA750B"/>
    <w:rsid w:val="00DB0442"/>
    <w:rsid w:val="00DB0AC9"/>
    <w:rsid w:val="00DB1069"/>
    <w:rsid w:val="00DE2D86"/>
    <w:rsid w:val="00DE35EE"/>
    <w:rsid w:val="00DE70E9"/>
    <w:rsid w:val="00E14173"/>
    <w:rsid w:val="00E22312"/>
    <w:rsid w:val="00E33982"/>
    <w:rsid w:val="00E443EB"/>
    <w:rsid w:val="00E54088"/>
    <w:rsid w:val="00E552DA"/>
    <w:rsid w:val="00E576D9"/>
    <w:rsid w:val="00E63CD4"/>
    <w:rsid w:val="00E7474B"/>
    <w:rsid w:val="00E83200"/>
    <w:rsid w:val="00E86751"/>
    <w:rsid w:val="00E90FDE"/>
    <w:rsid w:val="00E95249"/>
    <w:rsid w:val="00EA0294"/>
    <w:rsid w:val="00EA73BE"/>
    <w:rsid w:val="00EB31AE"/>
    <w:rsid w:val="00EC741C"/>
    <w:rsid w:val="00ED79F8"/>
    <w:rsid w:val="00EE4AF8"/>
    <w:rsid w:val="00EE68C3"/>
    <w:rsid w:val="00EF386B"/>
    <w:rsid w:val="00EF39CD"/>
    <w:rsid w:val="00F058DB"/>
    <w:rsid w:val="00F20FDB"/>
    <w:rsid w:val="00F2257E"/>
    <w:rsid w:val="00F27140"/>
    <w:rsid w:val="00F274F5"/>
    <w:rsid w:val="00F37D7E"/>
    <w:rsid w:val="00F42A18"/>
    <w:rsid w:val="00F541B1"/>
    <w:rsid w:val="00F7254B"/>
    <w:rsid w:val="00F72629"/>
    <w:rsid w:val="00FC1E63"/>
    <w:rsid w:val="00FF28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DFFEF2"/>
  <w15:docId w15:val="{B9F2928B-E954-4221-8265-AEC88437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paragraph" w:styleId="berschrift3">
    <w:name w:val="heading 3"/>
    <w:basedOn w:val="Standard"/>
    <w:next w:val="Standard"/>
    <w:link w:val="berschrift3Zchn"/>
    <w:uiPriority w:val="9"/>
    <w:semiHidden/>
    <w:unhideWhenUsed/>
    <w:qFormat/>
    <w:rsid w:val="003B7C7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 w:type="character" w:customStyle="1" w:styleId="berschrift3Zchn">
    <w:name w:val="Überschrift 3 Zchn"/>
    <w:basedOn w:val="Absatz-Standardschriftart"/>
    <w:link w:val="berschrift3"/>
    <w:uiPriority w:val="9"/>
    <w:semiHidden/>
    <w:rsid w:val="003B7C71"/>
    <w:rPr>
      <w:rFonts w:asciiTheme="majorHAnsi" w:eastAsiaTheme="majorEastAsia" w:hAnsiTheme="majorHAnsi" w:cstheme="majorBidi"/>
      <w:b/>
      <w:bCs/>
      <w:color w:val="4F81BD" w:themeColor="accent1"/>
    </w:rPr>
  </w:style>
  <w:style w:type="character" w:customStyle="1" w:styleId="NichtaufgelsteErwhnung1">
    <w:name w:val="Nicht aufgelöste Erwähnung1"/>
    <w:basedOn w:val="Absatz-Standardschriftart"/>
    <w:uiPriority w:val="99"/>
    <w:semiHidden/>
    <w:unhideWhenUsed/>
    <w:rsid w:val="0037155B"/>
    <w:rPr>
      <w:color w:val="605E5C"/>
      <w:shd w:val="clear" w:color="auto" w:fill="E1DFDD"/>
    </w:rPr>
  </w:style>
  <w:style w:type="paragraph" w:customStyle="1" w:styleId="VorformatierterText">
    <w:name w:val="Vorformatierter Text"/>
    <w:basedOn w:val="Standard"/>
    <w:rsid w:val="00A225A2"/>
    <w:pPr>
      <w:widowControl w:val="0"/>
      <w:suppressAutoHyphens/>
    </w:pPr>
    <w:rPr>
      <w:rFonts w:ascii="Courier New" w:eastAsia="NSimSun" w:hAnsi="Courier New" w:cs="Courier New"/>
      <w:kern w:val="1"/>
      <w:sz w:val="20"/>
      <w:szCs w:val="20"/>
      <w:lang w:val="en-GB" w:eastAsia="hi-IN" w:bidi="hi-IN"/>
    </w:rPr>
  </w:style>
  <w:style w:type="character" w:customStyle="1" w:styleId="UnresolvedMention1">
    <w:name w:val="Unresolved Mention1"/>
    <w:basedOn w:val="Absatz-Standardschriftart"/>
    <w:uiPriority w:val="99"/>
    <w:semiHidden/>
    <w:unhideWhenUsed/>
    <w:rsid w:val="007A5F7B"/>
    <w:rPr>
      <w:color w:val="605E5C"/>
      <w:shd w:val="clear" w:color="auto" w:fill="E1DFDD"/>
    </w:rPr>
  </w:style>
  <w:style w:type="paragraph" w:styleId="Listenabsatz">
    <w:name w:val="List Paragraph"/>
    <w:basedOn w:val="Standard"/>
    <w:uiPriority w:val="34"/>
    <w:qFormat/>
    <w:rsid w:val="007A5F7B"/>
    <w:pPr>
      <w:ind w:left="720"/>
      <w:contextualSpacing/>
    </w:pPr>
  </w:style>
  <w:style w:type="paragraph" w:customStyle="1" w:styleId="ListParagraph1">
    <w:name w:val="List Paragraph1"/>
    <w:basedOn w:val="Standard"/>
    <w:rsid w:val="007845A8"/>
    <w:pPr>
      <w:widowControl w:val="0"/>
      <w:suppressAutoHyphens/>
      <w:ind w:left="720"/>
    </w:pPr>
    <w:rPr>
      <w:rFonts w:ascii="Times New Roman" w:eastAsia="SimSun" w:hAnsi="Times New Roman" w:cs="Arial"/>
      <w:kern w:val="1"/>
      <w:lang w:val="en-GB" w:eastAsia="hi-IN" w:bidi="hi-IN"/>
    </w:rPr>
  </w:style>
  <w:style w:type="character" w:styleId="NichtaufgelsteErwhnung">
    <w:name w:val="Unresolved Mention"/>
    <w:basedOn w:val="Absatz-Standardschriftart"/>
    <w:uiPriority w:val="99"/>
    <w:semiHidden/>
    <w:unhideWhenUsed/>
    <w:rsid w:val="00CB0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70026">
      <w:bodyDiv w:val="1"/>
      <w:marLeft w:val="0"/>
      <w:marRight w:val="0"/>
      <w:marTop w:val="0"/>
      <w:marBottom w:val="0"/>
      <w:divBdr>
        <w:top w:val="none" w:sz="0" w:space="0" w:color="auto"/>
        <w:left w:val="none" w:sz="0" w:space="0" w:color="auto"/>
        <w:bottom w:val="none" w:sz="0" w:space="0" w:color="auto"/>
        <w:right w:val="none" w:sz="0" w:space="0" w:color="auto"/>
      </w:divBdr>
    </w:div>
    <w:div w:id="319892858">
      <w:bodyDiv w:val="1"/>
      <w:marLeft w:val="0"/>
      <w:marRight w:val="0"/>
      <w:marTop w:val="0"/>
      <w:marBottom w:val="0"/>
      <w:divBdr>
        <w:top w:val="none" w:sz="0" w:space="0" w:color="auto"/>
        <w:left w:val="none" w:sz="0" w:space="0" w:color="auto"/>
        <w:bottom w:val="none" w:sz="0" w:space="0" w:color="auto"/>
        <w:right w:val="none" w:sz="0" w:space="0" w:color="auto"/>
      </w:divBdr>
    </w:div>
    <w:div w:id="405809705">
      <w:bodyDiv w:val="1"/>
      <w:marLeft w:val="0"/>
      <w:marRight w:val="0"/>
      <w:marTop w:val="0"/>
      <w:marBottom w:val="0"/>
      <w:divBdr>
        <w:top w:val="none" w:sz="0" w:space="0" w:color="auto"/>
        <w:left w:val="none" w:sz="0" w:space="0" w:color="auto"/>
        <w:bottom w:val="none" w:sz="0" w:space="0" w:color="auto"/>
        <w:right w:val="none" w:sz="0" w:space="0" w:color="auto"/>
      </w:divBdr>
    </w:div>
    <w:div w:id="415632366">
      <w:bodyDiv w:val="1"/>
      <w:marLeft w:val="0"/>
      <w:marRight w:val="0"/>
      <w:marTop w:val="0"/>
      <w:marBottom w:val="0"/>
      <w:divBdr>
        <w:top w:val="none" w:sz="0" w:space="0" w:color="auto"/>
        <w:left w:val="none" w:sz="0" w:space="0" w:color="auto"/>
        <w:bottom w:val="none" w:sz="0" w:space="0" w:color="auto"/>
        <w:right w:val="none" w:sz="0" w:space="0" w:color="auto"/>
      </w:divBdr>
    </w:div>
    <w:div w:id="509948282">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570775010">
      <w:bodyDiv w:val="1"/>
      <w:marLeft w:val="0"/>
      <w:marRight w:val="0"/>
      <w:marTop w:val="0"/>
      <w:marBottom w:val="0"/>
      <w:divBdr>
        <w:top w:val="none" w:sz="0" w:space="0" w:color="auto"/>
        <w:left w:val="none" w:sz="0" w:space="0" w:color="auto"/>
        <w:bottom w:val="none" w:sz="0" w:space="0" w:color="auto"/>
        <w:right w:val="none" w:sz="0" w:space="0" w:color="auto"/>
      </w:divBdr>
    </w:div>
    <w:div w:id="621812068">
      <w:bodyDiv w:val="1"/>
      <w:marLeft w:val="0"/>
      <w:marRight w:val="0"/>
      <w:marTop w:val="0"/>
      <w:marBottom w:val="0"/>
      <w:divBdr>
        <w:top w:val="none" w:sz="0" w:space="0" w:color="auto"/>
        <w:left w:val="none" w:sz="0" w:space="0" w:color="auto"/>
        <w:bottom w:val="none" w:sz="0" w:space="0" w:color="auto"/>
        <w:right w:val="none" w:sz="0" w:space="0" w:color="auto"/>
      </w:divBdr>
    </w:div>
    <w:div w:id="644243122">
      <w:bodyDiv w:val="1"/>
      <w:marLeft w:val="0"/>
      <w:marRight w:val="0"/>
      <w:marTop w:val="0"/>
      <w:marBottom w:val="0"/>
      <w:divBdr>
        <w:top w:val="none" w:sz="0" w:space="0" w:color="auto"/>
        <w:left w:val="none" w:sz="0" w:space="0" w:color="auto"/>
        <w:bottom w:val="none" w:sz="0" w:space="0" w:color="auto"/>
        <w:right w:val="none" w:sz="0" w:space="0" w:color="auto"/>
      </w:divBdr>
    </w:div>
    <w:div w:id="763653163">
      <w:bodyDiv w:val="1"/>
      <w:marLeft w:val="0"/>
      <w:marRight w:val="0"/>
      <w:marTop w:val="0"/>
      <w:marBottom w:val="0"/>
      <w:divBdr>
        <w:top w:val="none" w:sz="0" w:space="0" w:color="auto"/>
        <w:left w:val="none" w:sz="0" w:space="0" w:color="auto"/>
        <w:bottom w:val="none" w:sz="0" w:space="0" w:color="auto"/>
        <w:right w:val="none" w:sz="0" w:space="0" w:color="auto"/>
      </w:divBdr>
    </w:div>
    <w:div w:id="794251673">
      <w:bodyDiv w:val="1"/>
      <w:marLeft w:val="0"/>
      <w:marRight w:val="0"/>
      <w:marTop w:val="0"/>
      <w:marBottom w:val="0"/>
      <w:divBdr>
        <w:top w:val="none" w:sz="0" w:space="0" w:color="auto"/>
        <w:left w:val="none" w:sz="0" w:space="0" w:color="auto"/>
        <w:bottom w:val="none" w:sz="0" w:space="0" w:color="auto"/>
        <w:right w:val="none" w:sz="0" w:space="0" w:color="auto"/>
      </w:divBdr>
    </w:div>
    <w:div w:id="843010240">
      <w:bodyDiv w:val="1"/>
      <w:marLeft w:val="0"/>
      <w:marRight w:val="0"/>
      <w:marTop w:val="0"/>
      <w:marBottom w:val="0"/>
      <w:divBdr>
        <w:top w:val="none" w:sz="0" w:space="0" w:color="auto"/>
        <w:left w:val="none" w:sz="0" w:space="0" w:color="auto"/>
        <w:bottom w:val="none" w:sz="0" w:space="0" w:color="auto"/>
        <w:right w:val="none" w:sz="0" w:space="0" w:color="auto"/>
      </w:divBdr>
    </w:div>
    <w:div w:id="853424381">
      <w:bodyDiv w:val="1"/>
      <w:marLeft w:val="0"/>
      <w:marRight w:val="0"/>
      <w:marTop w:val="0"/>
      <w:marBottom w:val="0"/>
      <w:divBdr>
        <w:top w:val="none" w:sz="0" w:space="0" w:color="auto"/>
        <w:left w:val="none" w:sz="0" w:space="0" w:color="auto"/>
        <w:bottom w:val="none" w:sz="0" w:space="0" w:color="auto"/>
        <w:right w:val="none" w:sz="0" w:space="0" w:color="auto"/>
      </w:divBdr>
    </w:div>
    <w:div w:id="954411218">
      <w:bodyDiv w:val="1"/>
      <w:marLeft w:val="0"/>
      <w:marRight w:val="0"/>
      <w:marTop w:val="0"/>
      <w:marBottom w:val="0"/>
      <w:divBdr>
        <w:top w:val="none" w:sz="0" w:space="0" w:color="auto"/>
        <w:left w:val="none" w:sz="0" w:space="0" w:color="auto"/>
        <w:bottom w:val="none" w:sz="0" w:space="0" w:color="auto"/>
        <w:right w:val="none" w:sz="0" w:space="0" w:color="auto"/>
      </w:divBdr>
    </w:div>
    <w:div w:id="987128514">
      <w:bodyDiv w:val="1"/>
      <w:marLeft w:val="0"/>
      <w:marRight w:val="0"/>
      <w:marTop w:val="0"/>
      <w:marBottom w:val="0"/>
      <w:divBdr>
        <w:top w:val="none" w:sz="0" w:space="0" w:color="auto"/>
        <w:left w:val="none" w:sz="0" w:space="0" w:color="auto"/>
        <w:bottom w:val="none" w:sz="0" w:space="0" w:color="auto"/>
        <w:right w:val="none" w:sz="0" w:space="0" w:color="auto"/>
      </w:divBdr>
      <w:divsChild>
        <w:div w:id="1561743442">
          <w:marLeft w:val="274"/>
          <w:marRight w:val="0"/>
          <w:marTop w:val="0"/>
          <w:marBottom w:val="0"/>
          <w:divBdr>
            <w:top w:val="none" w:sz="0" w:space="0" w:color="auto"/>
            <w:left w:val="none" w:sz="0" w:space="0" w:color="auto"/>
            <w:bottom w:val="none" w:sz="0" w:space="0" w:color="auto"/>
            <w:right w:val="none" w:sz="0" w:space="0" w:color="auto"/>
          </w:divBdr>
        </w:div>
        <w:div w:id="73362256">
          <w:marLeft w:val="274"/>
          <w:marRight w:val="0"/>
          <w:marTop w:val="0"/>
          <w:marBottom w:val="0"/>
          <w:divBdr>
            <w:top w:val="none" w:sz="0" w:space="0" w:color="auto"/>
            <w:left w:val="none" w:sz="0" w:space="0" w:color="auto"/>
            <w:bottom w:val="none" w:sz="0" w:space="0" w:color="auto"/>
            <w:right w:val="none" w:sz="0" w:space="0" w:color="auto"/>
          </w:divBdr>
        </w:div>
        <w:div w:id="1458718870">
          <w:marLeft w:val="274"/>
          <w:marRight w:val="0"/>
          <w:marTop w:val="0"/>
          <w:marBottom w:val="0"/>
          <w:divBdr>
            <w:top w:val="none" w:sz="0" w:space="0" w:color="auto"/>
            <w:left w:val="none" w:sz="0" w:space="0" w:color="auto"/>
            <w:bottom w:val="none" w:sz="0" w:space="0" w:color="auto"/>
            <w:right w:val="none" w:sz="0" w:space="0" w:color="auto"/>
          </w:divBdr>
        </w:div>
        <w:div w:id="969893901">
          <w:marLeft w:val="274"/>
          <w:marRight w:val="0"/>
          <w:marTop w:val="0"/>
          <w:marBottom w:val="0"/>
          <w:divBdr>
            <w:top w:val="none" w:sz="0" w:space="0" w:color="auto"/>
            <w:left w:val="none" w:sz="0" w:space="0" w:color="auto"/>
            <w:bottom w:val="none" w:sz="0" w:space="0" w:color="auto"/>
            <w:right w:val="none" w:sz="0" w:space="0" w:color="auto"/>
          </w:divBdr>
        </w:div>
        <w:div w:id="1921139855">
          <w:marLeft w:val="274"/>
          <w:marRight w:val="0"/>
          <w:marTop w:val="0"/>
          <w:marBottom w:val="0"/>
          <w:divBdr>
            <w:top w:val="none" w:sz="0" w:space="0" w:color="auto"/>
            <w:left w:val="none" w:sz="0" w:space="0" w:color="auto"/>
            <w:bottom w:val="none" w:sz="0" w:space="0" w:color="auto"/>
            <w:right w:val="none" w:sz="0" w:space="0" w:color="auto"/>
          </w:divBdr>
        </w:div>
      </w:divsChild>
    </w:div>
    <w:div w:id="1002973534">
      <w:bodyDiv w:val="1"/>
      <w:marLeft w:val="0"/>
      <w:marRight w:val="0"/>
      <w:marTop w:val="0"/>
      <w:marBottom w:val="0"/>
      <w:divBdr>
        <w:top w:val="none" w:sz="0" w:space="0" w:color="auto"/>
        <w:left w:val="none" w:sz="0" w:space="0" w:color="auto"/>
        <w:bottom w:val="none" w:sz="0" w:space="0" w:color="auto"/>
        <w:right w:val="none" w:sz="0" w:space="0" w:color="auto"/>
      </w:divBdr>
    </w:div>
    <w:div w:id="1044330600">
      <w:bodyDiv w:val="1"/>
      <w:marLeft w:val="0"/>
      <w:marRight w:val="0"/>
      <w:marTop w:val="0"/>
      <w:marBottom w:val="0"/>
      <w:divBdr>
        <w:top w:val="none" w:sz="0" w:space="0" w:color="auto"/>
        <w:left w:val="none" w:sz="0" w:space="0" w:color="auto"/>
        <w:bottom w:val="none" w:sz="0" w:space="0" w:color="auto"/>
        <w:right w:val="none" w:sz="0" w:space="0" w:color="auto"/>
      </w:divBdr>
    </w:div>
    <w:div w:id="1062993995">
      <w:bodyDiv w:val="1"/>
      <w:marLeft w:val="0"/>
      <w:marRight w:val="0"/>
      <w:marTop w:val="0"/>
      <w:marBottom w:val="0"/>
      <w:divBdr>
        <w:top w:val="none" w:sz="0" w:space="0" w:color="auto"/>
        <w:left w:val="none" w:sz="0" w:space="0" w:color="auto"/>
        <w:bottom w:val="none" w:sz="0" w:space="0" w:color="auto"/>
        <w:right w:val="none" w:sz="0" w:space="0" w:color="auto"/>
      </w:divBdr>
      <w:divsChild>
        <w:div w:id="572082983">
          <w:marLeft w:val="446"/>
          <w:marRight w:val="0"/>
          <w:marTop w:val="0"/>
          <w:marBottom w:val="0"/>
          <w:divBdr>
            <w:top w:val="none" w:sz="0" w:space="0" w:color="auto"/>
            <w:left w:val="none" w:sz="0" w:space="0" w:color="auto"/>
            <w:bottom w:val="none" w:sz="0" w:space="0" w:color="auto"/>
            <w:right w:val="none" w:sz="0" w:space="0" w:color="auto"/>
          </w:divBdr>
        </w:div>
      </w:divsChild>
    </w:div>
    <w:div w:id="1086071566">
      <w:bodyDiv w:val="1"/>
      <w:marLeft w:val="0"/>
      <w:marRight w:val="0"/>
      <w:marTop w:val="0"/>
      <w:marBottom w:val="0"/>
      <w:divBdr>
        <w:top w:val="none" w:sz="0" w:space="0" w:color="auto"/>
        <w:left w:val="none" w:sz="0" w:space="0" w:color="auto"/>
        <w:bottom w:val="none" w:sz="0" w:space="0" w:color="auto"/>
        <w:right w:val="none" w:sz="0" w:space="0" w:color="auto"/>
      </w:divBdr>
    </w:div>
    <w:div w:id="1168013234">
      <w:bodyDiv w:val="1"/>
      <w:marLeft w:val="0"/>
      <w:marRight w:val="0"/>
      <w:marTop w:val="0"/>
      <w:marBottom w:val="0"/>
      <w:divBdr>
        <w:top w:val="none" w:sz="0" w:space="0" w:color="auto"/>
        <w:left w:val="none" w:sz="0" w:space="0" w:color="auto"/>
        <w:bottom w:val="none" w:sz="0" w:space="0" w:color="auto"/>
        <w:right w:val="none" w:sz="0" w:space="0" w:color="auto"/>
      </w:divBdr>
    </w:div>
    <w:div w:id="1245459500">
      <w:bodyDiv w:val="1"/>
      <w:marLeft w:val="0"/>
      <w:marRight w:val="0"/>
      <w:marTop w:val="0"/>
      <w:marBottom w:val="0"/>
      <w:divBdr>
        <w:top w:val="none" w:sz="0" w:space="0" w:color="auto"/>
        <w:left w:val="none" w:sz="0" w:space="0" w:color="auto"/>
        <w:bottom w:val="none" w:sz="0" w:space="0" w:color="auto"/>
        <w:right w:val="none" w:sz="0" w:space="0" w:color="auto"/>
      </w:divBdr>
    </w:div>
    <w:div w:id="1322732269">
      <w:bodyDiv w:val="1"/>
      <w:marLeft w:val="0"/>
      <w:marRight w:val="0"/>
      <w:marTop w:val="0"/>
      <w:marBottom w:val="0"/>
      <w:divBdr>
        <w:top w:val="none" w:sz="0" w:space="0" w:color="auto"/>
        <w:left w:val="none" w:sz="0" w:space="0" w:color="auto"/>
        <w:bottom w:val="none" w:sz="0" w:space="0" w:color="auto"/>
        <w:right w:val="none" w:sz="0" w:space="0" w:color="auto"/>
      </w:divBdr>
    </w:div>
    <w:div w:id="1342122668">
      <w:bodyDiv w:val="1"/>
      <w:marLeft w:val="0"/>
      <w:marRight w:val="0"/>
      <w:marTop w:val="0"/>
      <w:marBottom w:val="0"/>
      <w:divBdr>
        <w:top w:val="none" w:sz="0" w:space="0" w:color="auto"/>
        <w:left w:val="none" w:sz="0" w:space="0" w:color="auto"/>
        <w:bottom w:val="none" w:sz="0" w:space="0" w:color="auto"/>
        <w:right w:val="none" w:sz="0" w:space="0" w:color="auto"/>
      </w:divBdr>
    </w:div>
    <w:div w:id="1360550893">
      <w:bodyDiv w:val="1"/>
      <w:marLeft w:val="0"/>
      <w:marRight w:val="0"/>
      <w:marTop w:val="0"/>
      <w:marBottom w:val="0"/>
      <w:divBdr>
        <w:top w:val="none" w:sz="0" w:space="0" w:color="auto"/>
        <w:left w:val="none" w:sz="0" w:space="0" w:color="auto"/>
        <w:bottom w:val="none" w:sz="0" w:space="0" w:color="auto"/>
        <w:right w:val="none" w:sz="0" w:space="0" w:color="auto"/>
      </w:divBdr>
    </w:div>
    <w:div w:id="1557814759">
      <w:bodyDiv w:val="1"/>
      <w:marLeft w:val="0"/>
      <w:marRight w:val="0"/>
      <w:marTop w:val="0"/>
      <w:marBottom w:val="0"/>
      <w:divBdr>
        <w:top w:val="none" w:sz="0" w:space="0" w:color="auto"/>
        <w:left w:val="none" w:sz="0" w:space="0" w:color="auto"/>
        <w:bottom w:val="none" w:sz="0" w:space="0" w:color="auto"/>
        <w:right w:val="none" w:sz="0" w:space="0" w:color="auto"/>
      </w:divBdr>
    </w:div>
    <w:div w:id="1580753555">
      <w:bodyDiv w:val="1"/>
      <w:marLeft w:val="0"/>
      <w:marRight w:val="0"/>
      <w:marTop w:val="0"/>
      <w:marBottom w:val="0"/>
      <w:divBdr>
        <w:top w:val="none" w:sz="0" w:space="0" w:color="auto"/>
        <w:left w:val="none" w:sz="0" w:space="0" w:color="auto"/>
        <w:bottom w:val="none" w:sz="0" w:space="0" w:color="auto"/>
        <w:right w:val="none" w:sz="0" w:space="0" w:color="auto"/>
      </w:divBdr>
    </w:div>
    <w:div w:id="1614243832">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895045784">
      <w:bodyDiv w:val="1"/>
      <w:marLeft w:val="0"/>
      <w:marRight w:val="0"/>
      <w:marTop w:val="0"/>
      <w:marBottom w:val="0"/>
      <w:divBdr>
        <w:top w:val="none" w:sz="0" w:space="0" w:color="auto"/>
        <w:left w:val="none" w:sz="0" w:space="0" w:color="auto"/>
        <w:bottom w:val="none" w:sz="0" w:space="0" w:color="auto"/>
        <w:right w:val="none" w:sz="0" w:space="0" w:color="auto"/>
      </w:divBdr>
    </w:div>
    <w:div w:id="1958024037">
      <w:bodyDiv w:val="1"/>
      <w:marLeft w:val="0"/>
      <w:marRight w:val="0"/>
      <w:marTop w:val="0"/>
      <w:marBottom w:val="0"/>
      <w:divBdr>
        <w:top w:val="none" w:sz="0" w:space="0" w:color="auto"/>
        <w:left w:val="none" w:sz="0" w:space="0" w:color="auto"/>
        <w:bottom w:val="none" w:sz="0" w:space="0" w:color="auto"/>
        <w:right w:val="none" w:sz="0" w:space="0" w:color="auto"/>
      </w:divBdr>
    </w:div>
    <w:div w:id="1972249138">
      <w:bodyDiv w:val="1"/>
      <w:marLeft w:val="0"/>
      <w:marRight w:val="0"/>
      <w:marTop w:val="0"/>
      <w:marBottom w:val="0"/>
      <w:divBdr>
        <w:top w:val="none" w:sz="0" w:space="0" w:color="auto"/>
        <w:left w:val="none" w:sz="0" w:space="0" w:color="auto"/>
        <w:bottom w:val="none" w:sz="0" w:space="0" w:color="auto"/>
        <w:right w:val="none" w:sz="0" w:space="0" w:color="auto"/>
      </w:divBdr>
    </w:div>
    <w:div w:id="2021809855">
      <w:bodyDiv w:val="1"/>
      <w:marLeft w:val="0"/>
      <w:marRight w:val="0"/>
      <w:marTop w:val="0"/>
      <w:marBottom w:val="0"/>
      <w:divBdr>
        <w:top w:val="none" w:sz="0" w:space="0" w:color="auto"/>
        <w:left w:val="none" w:sz="0" w:space="0" w:color="auto"/>
        <w:bottom w:val="none" w:sz="0" w:space="0" w:color="auto"/>
        <w:right w:val="none" w:sz="0" w:space="0" w:color="auto"/>
      </w:divBdr>
    </w:div>
    <w:div w:id="2116048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ergency.vic.gov.au/" TargetMode="External"/><Relationship Id="rId18" Type="http://schemas.openxmlformats.org/officeDocument/2006/relationships/hyperlink" Target="http://www.australien-info.de/vi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visitvictoria.com/information/health-and-safety/bushfire-safety" TargetMode="External"/><Relationship Id="rId17" Type="http://schemas.openxmlformats.org/officeDocument/2006/relationships/hyperlink" Target="https://www.facebook.com/vicemergency" TargetMode="External"/><Relationship Id="rId2" Type="http://schemas.openxmlformats.org/officeDocument/2006/relationships/customXml" Target="../customXml/item2.xml"/><Relationship Id="rId16" Type="http://schemas.openxmlformats.org/officeDocument/2006/relationships/hyperlink" Target="https://twitter.com/vicemergency" TargetMode="External"/><Relationship Id="rId20" Type="http://schemas.openxmlformats.org/officeDocument/2006/relationships/hyperlink" Target="http://www.noblekom.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sitmelbourne.com/victoria-bushfire-updates" TargetMode="External"/><Relationship Id="rId5" Type="http://schemas.openxmlformats.org/officeDocument/2006/relationships/numbering" Target="numbering.xml"/><Relationship Id="rId15" Type="http://schemas.openxmlformats.org/officeDocument/2006/relationships/hyperlink" Target="https://www.epa.vic.gov.au/EPAAirWat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nobleko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ffic.vicroads.vic.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2F71F058EF604E92DC0514D36F1377" ma:contentTypeVersion="12" ma:contentTypeDescription="Create a new document." ma:contentTypeScope="" ma:versionID="2b617887a1940f0e2d70f50cfe0090ea">
  <xsd:schema xmlns:xsd="http://www.w3.org/2001/XMLSchema" xmlns:xs="http://www.w3.org/2001/XMLSchema" xmlns:p="http://schemas.microsoft.com/office/2006/metadata/properties" xmlns:ns2="a609ad02-5300-441e-b2fe-cfd1982af32a" xmlns:ns3="0b5a9d33-c84b-43d4-a34c-8110b0248154" targetNamespace="http://schemas.microsoft.com/office/2006/metadata/properties" ma:root="true" ma:fieldsID="01b0eea8b30a324f366cdd3f30aa2e5d" ns2:_="" ns3:_="">
    <xsd:import namespace="a609ad02-5300-441e-b2fe-cfd1982af32a"/>
    <xsd:import namespace="0b5a9d33-c84b-43d4-a34c-8110b02481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ad02-5300-441e-b2fe-cfd1982af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5a9d33-c84b-43d4-a34c-8110b02481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304C-628B-47BE-B9F8-21B645A347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E0BA4C-CA7F-4931-8F59-27CB8AAB1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ad02-5300-441e-b2fe-cfd1982af32a"/>
    <ds:schemaRef ds:uri="0b5a9d33-c84b-43d4-a34c-8110b024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9BCF3-C02B-49C9-8ACF-16A959DF9B5B}">
  <ds:schemaRefs>
    <ds:schemaRef ds:uri="http://schemas.microsoft.com/sharepoint/v3/contenttype/forms"/>
  </ds:schemaRefs>
</ds:datastoreItem>
</file>

<file path=customXml/itemProps4.xml><?xml version="1.0" encoding="utf-8"?>
<ds:datastoreItem xmlns:ds="http://schemas.openxmlformats.org/officeDocument/2006/customXml" ds:itemID="{F06F9A60-0CEE-4DC4-8458-D222CEF0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5690</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Florian Weber</cp:lastModifiedBy>
  <cp:revision>2</cp:revision>
  <cp:lastPrinted>2019-03-03T17:30:00Z</cp:lastPrinted>
  <dcterms:created xsi:type="dcterms:W3CDTF">2020-01-22T11:49:00Z</dcterms:created>
  <dcterms:modified xsi:type="dcterms:W3CDTF">2020-01-22T11:49:00Z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0x010100542F71F058EF604E92DC0514D36F1377</vt:lpwstr>
  </property>
</Properties>
</file>