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A5B1C" w14:textId="39D623EE" w:rsidR="00613D44" w:rsidRPr="00613D44" w:rsidRDefault="00613D44" w:rsidP="0067185C">
      <w:pPr>
        <w:spacing w:after="113" w:line="360" w:lineRule="auto"/>
        <w:rPr>
          <w:rFonts w:ascii="Arial" w:hAnsi="Arial"/>
          <w:b/>
          <w:color w:val="F79646" w:themeColor="accent6"/>
          <w:sz w:val="22"/>
          <w:szCs w:val="22"/>
          <w:lang w:val="de-DE"/>
        </w:rPr>
      </w:pPr>
      <w:r w:rsidRPr="00613D44">
        <w:rPr>
          <w:rFonts w:ascii="Arial" w:hAnsi="Arial"/>
          <w:b/>
          <w:color w:val="F79646" w:themeColor="accent6"/>
          <w:sz w:val="22"/>
          <w:szCs w:val="22"/>
          <w:lang w:val="de-DE"/>
        </w:rPr>
        <w:t>#</w:t>
      </w:r>
      <w:proofErr w:type="spellStart"/>
      <w:r w:rsidRPr="00613D44">
        <w:rPr>
          <w:rFonts w:ascii="Arial" w:hAnsi="Arial"/>
          <w:b/>
          <w:color w:val="F79646" w:themeColor="accent6"/>
          <w:sz w:val="22"/>
          <w:szCs w:val="22"/>
          <w:lang w:val="de-DE"/>
        </w:rPr>
        <w:t>whatwewantedtosayatITB</w:t>
      </w:r>
      <w:proofErr w:type="spellEnd"/>
    </w:p>
    <w:p w14:paraId="5D31A5C7" w14:textId="203FF805" w:rsidR="0067185C" w:rsidRPr="0067185C" w:rsidRDefault="0067185C" w:rsidP="0067185C">
      <w:pPr>
        <w:spacing w:after="113" w:line="360" w:lineRule="auto"/>
        <w:rPr>
          <w:rFonts w:ascii="Arial" w:hAnsi="Arial"/>
          <w:sz w:val="22"/>
          <w:szCs w:val="22"/>
          <w:lang w:val="de-DE"/>
        </w:rPr>
      </w:pPr>
      <w:r w:rsidRPr="0067185C">
        <w:rPr>
          <w:rFonts w:ascii="Arial" w:hAnsi="Arial"/>
          <w:sz w:val="22"/>
          <w:szCs w:val="22"/>
          <w:lang w:val="de-DE"/>
        </w:rPr>
        <w:t xml:space="preserve">Frankfurt, </w:t>
      </w:r>
      <w:r w:rsidR="009E2364">
        <w:rPr>
          <w:rFonts w:ascii="Arial" w:hAnsi="Arial"/>
          <w:sz w:val="22"/>
          <w:szCs w:val="22"/>
          <w:lang w:val="de-DE"/>
        </w:rPr>
        <w:t>1</w:t>
      </w:r>
      <w:r w:rsidR="00397168">
        <w:rPr>
          <w:rFonts w:ascii="Arial" w:hAnsi="Arial"/>
          <w:sz w:val="22"/>
          <w:szCs w:val="22"/>
          <w:lang w:val="de-DE"/>
        </w:rPr>
        <w:t>7</w:t>
      </w:r>
      <w:bookmarkStart w:id="0" w:name="_GoBack"/>
      <w:bookmarkEnd w:id="0"/>
      <w:r w:rsidR="001F481F">
        <w:rPr>
          <w:rFonts w:ascii="Arial" w:hAnsi="Arial"/>
          <w:sz w:val="22"/>
          <w:szCs w:val="22"/>
          <w:lang w:val="de-DE"/>
        </w:rPr>
        <w:t xml:space="preserve">. </w:t>
      </w:r>
      <w:r w:rsidR="003E7307">
        <w:rPr>
          <w:rFonts w:ascii="Arial" w:hAnsi="Arial"/>
          <w:sz w:val="22"/>
          <w:szCs w:val="22"/>
          <w:lang w:val="de-DE"/>
        </w:rPr>
        <w:t>März</w:t>
      </w:r>
      <w:r w:rsidRPr="0067185C">
        <w:rPr>
          <w:rFonts w:ascii="Arial" w:hAnsi="Arial"/>
          <w:sz w:val="22"/>
          <w:szCs w:val="22"/>
          <w:lang w:val="de-DE"/>
        </w:rPr>
        <w:t xml:space="preserve"> 2020</w:t>
      </w:r>
    </w:p>
    <w:p w14:paraId="2CF29049" w14:textId="77777777" w:rsidR="009552A1" w:rsidRDefault="009552A1" w:rsidP="009552A1">
      <w:pPr>
        <w:pStyle w:val="Default"/>
      </w:pPr>
    </w:p>
    <w:p w14:paraId="70960F6B" w14:textId="31652E34" w:rsidR="009552A1" w:rsidRDefault="009552A1" w:rsidP="009552A1">
      <w:pPr>
        <w:pStyle w:val="Default"/>
        <w:rPr>
          <w:b/>
          <w:bCs/>
          <w:color w:val="auto"/>
          <w:sz w:val="28"/>
          <w:szCs w:val="28"/>
        </w:rPr>
      </w:pPr>
      <w:r>
        <w:rPr>
          <w:b/>
          <w:bCs/>
          <w:color w:val="auto"/>
          <w:sz w:val="28"/>
          <w:szCs w:val="28"/>
        </w:rPr>
        <w:t xml:space="preserve">Dominikanischen Republik </w:t>
      </w:r>
      <w:r w:rsidR="009E4EDA">
        <w:rPr>
          <w:b/>
          <w:bCs/>
          <w:color w:val="auto"/>
          <w:sz w:val="28"/>
          <w:szCs w:val="28"/>
        </w:rPr>
        <w:t xml:space="preserve">dreifach </w:t>
      </w:r>
      <w:r>
        <w:rPr>
          <w:b/>
          <w:bCs/>
          <w:color w:val="auto"/>
          <w:sz w:val="28"/>
          <w:szCs w:val="28"/>
        </w:rPr>
        <w:t xml:space="preserve">beim </w:t>
      </w:r>
      <w:r w:rsidR="009E2364">
        <w:rPr>
          <w:b/>
          <w:bCs/>
          <w:color w:val="auto"/>
          <w:sz w:val="28"/>
          <w:szCs w:val="28"/>
        </w:rPr>
        <w:t>Videowettb</w:t>
      </w:r>
      <w:r w:rsidR="00B7381A">
        <w:rPr>
          <w:b/>
          <w:bCs/>
          <w:color w:val="auto"/>
          <w:sz w:val="28"/>
          <w:szCs w:val="28"/>
        </w:rPr>
        <w:t>e</w:t>
      </w:r>
      <w:r w:rsidR="009E2364">
        <w:rPr>
          <w:b/>
          <w:bCs/>
          <w:color w:val="auto"/>
          <w:sz w:val="28"/>
          <w:szCs w:val="28"/>
        </w:rPr>
        <w:t xml:space="preserve">werb </w:t>
      </w:r>
      <w:r>
        <w:rPr>
          <w:b/>
          <w:bCs/>
          <w:color w:val="auto"/>
          <w:sz w:val="28"/>
          <w:szCs w:val="28"/>
        </w:rPr>
        <w:t xml:space="preserve">„The Golden City Gate“ ausgezeichnet </w:t>
      </w:r>
    </w:p>
    <w:p w14:paraId="4B403857" w14:textId="77777777" w:rsidR="009552A1" w:rsidRDefault="009552A1" w:rsidP="009552A1">
      <w:pPr>
        <w:pStyle w:val="Default"/>
        <w:rPr>
          <w:color w:val="auto"/>
          <w:sz w:val="28"/>
          <w:szCs w:val="28"/>
        </w:rPr>
      </w:pPr>
    </w:p>
    <w:p w14:paraId="47DA5FFA" w14:textId="488B30AF" w:rsidR="009552A1" w:rsidRPr="009E4EDA" w:rsidRDefault="00C70C22" w:rsidP="007515B2">
      <w:pPr>
        <w:pStyle w:val="Default"/>
        <w:spacing w:line="360" w:lineRule="auto"/>
        <w:jc w:val="both"/>
        <w:rPr>
          <w:rFonts w:ascii="Franklin Gothic Book" w:hAnsi="Franklin Gothic Book"/>
          <w:color w:val="auto"/>
        </w:rPr>
      </w:pPr>
      <w:r>
        <w:rPr>
          <w:rFonts w:ascii="Franklin Gothic Book" w:hAnsi="Franklin Gothic Book"/>
          <w:color w:val="auto"/>
        </w:rPr>
        <w:t>Die</w:t>
      </w:r>
      <w:r w:rsidR="009552A1" w:rsidRPr="009E4EDA">
        <w:rPr>
          <w:rFonts w:ascii="Franklin Gothic Book" w:hAnsi="Franklin Gothic Book"/>
          <w:color w:val="auto"/>
        </w:rPr>
        <w:t xml:space="preserve"> Dominikanischen Republik </w:t>
      </w:r>
      <w:r w:rsidR="009E4EDA" w:rsidRPr="009E4EDA">
        <w:rPr>
          <w:rFonts w:ascii="Franklin Gothic Book" w:hAnsi="Franklin Gothic Book"/>
          <w:color w:val="auto"/>
        </w:rPr>
        <w:t>ist</w:t>
      </w:r>
      <w:r w:rsidR="009366EE" w:rsidRPr="009E4EDA">
        <w:rPr>
          <w:rFonts w:ascii="Franklin Gothic Book" w:hAnsi="Franklin Gothic Book"/>
          <w:color w:val="auto"/>
        </w:rPr>
        <w:t xml:space="preserve"> erneut</w:t>
      </w:r>
      <w:r w:rsidR="009552A1" w:rsidRPr="009E4EDA">
        <w:rPr>
          <w:rFonts w:ascii="Franklin Gothic Book" w:hAnsi="Franklin Gothic Book"/>
          <w:color w:val="auto"/>
        </w:rPr>
        <w:t xml:space="preserve"> beim begehrte</w:t>
      </w:r>
      <w:r>
        <w:rPr>
          <w:rFonts w:ascii="Franklin Gothic Book" w:hAnsi="Franklin Gothic Book"/>
          <w:color w:val="auto"/>
        </w:rPr>
        <w:t>n</w:t>
      </w:r>
      <w:r w:rsidR="009552A1" w:rsidRPr="009E4EDA">
        <w:rPr>
          <w:rFonts w:ascii="Franklin Gothic Book" w:hAnsi="Franklin Gothic Book"/>
          <w:color w:val="auto"/>
        </w:rPr>
        <w:t xml:space="preserve"> internationalen Film-Print-Multimedia-Preis „Das goldene Stadttor – The Golden City Gate“ </w:t>
      </w:r>
      <w:r w:rsidR="002A1E85">
        <w:rPr>
          <w:rFonts w:ascii="Franklin Gothic Book" w:hAnsi="Franklin Gothic Book"/>
          <w:color w:val="auto"/>
        </w:rPr>
        <w:t>aus</w:t>
      </w:r>
      <w:r w:rsidR="009E4EDA" w:rsidRPr="009E4EDA">
        <w:rPr>
          <w:rFonts w:ascii="Franklin Gothic Book" w:hAnsi="Franklin Gothic Book"/>
          <w:color w:val="auto"/>
        </w:rPr>
        <w:t>ge</w:t>
      </w:r>
      <w:r w:rsidR="002A1E85">
        <w:rPr>
          <w:rFonts w:ascii="Franklin Gothic Book" w:hAnsi="Franklin Gothic Book"/>
          <w:color w:val="auto"/>
        </w:rPr>
        <w:t>ze</w:t>
      </w:r>
      <w:r w:rsidR="009E4EDA" w:rsidRPr="009E4EDA">
        <w:rPr>
          <w:rFonts w:ascii="Franklin Gothic Book" w:hAnsi="Franklin Gothic Book"/>
          <w:color w:val="auto"/>
        </w:rPr>
        <w:t>ichnet worden.</w:t>
      </w:r>
      <w:r w:rsidR="009366EE" w:rsidRPr="009E4EDA">
        <w:rPr>
          <w:rFonts w:ascii="Franklin Gothic Book" w:hAnsi="Franklin Gothic Book"/>
          <w:color w:val="auto"/>
        </w:rPr>
        <w:t xml:space="preserve"> In der Kategorie </w:t>
      </w:r>
      <w:r w:rsidR="009552A1" w:rsidRPr="009E4EDA">
        <w:rPr>
          <w:rFonts w:ascii="Franklin Gothic Book" w:hAnsi="Franklin Gothic Book"/>
          <w:color w:val="auto"/>
        </w:rPr>
        <w:t>„</w:t>
      </w:r>
      <w:r w:rsidR="009E4EDA" w:rsidRPr="009E4EDA">
        <w:rPr>
          <w:rFonts w:ascii="Franklin Gothic Book" w:hAnsi="Franklin Gothic Book"/>
          <w:color w:val="auto"/>
        </w:rPr>
        <w:t>MICE &amp; Event International</w:t>
      </w:r>
      <w:r w:rsidR="009552A1" w:rsidRPr="009E4EDA">
        <w:rPr>
          <w:rFonts w:ascii="Franklin Gothic Book" w:hAnsi="Franklin Gothic Book"/>
          <w:color w:val="auto"/>
        </w:rPr>
        <w:t xml:space="preserve">“ </w:t>
      </w:r>
      <w:r w:rsidR="009366EE" w:rsidRPr="009E4EDA">
        <w:rPr>
          <w:rFonts w:ascii="Franklin Gothic Book" w:hAnsi="Franklin Gothic Book"/>
          <w:color w:val="auto"/>
        </w:rPr>
        <w:t>landete der Film</w:t>
      </w:r>
      <w:r w:rsidR="009552A1" w:rsidRPr="009E4EDA">
        <w:rPr>
          <w:rFonts w:ascii="Franklin Gothic Book" w:hAnsi="Franklin Gothic Book"/>
          <w:color w:val="auto"/>
        </w:rPr>
        <w:t xml:space="preserve"> „</w:t>
      </w:r>
      <w:proofErr w:type="spellStart"/>
      <w:r w:rsidR="009E4EDA" w:rsidRPr="009E4EDA">
        <w:rPr>
          <w:rFonts w:ascii="Franklin Gothic Book" w:hAnsi="Franklin Gothic Book"/>
          <w:color w:val="auto"/>
        </w:rPr>
        <w:t>Dominican</w:t>
      </w:r>
      <w:proofErr w:type="spellEnd"/>
      <w:r w:rsidR="009E4EDA" w:rsidRPr="009E4EDA">
        <w:rPr>
          <w:rFonts w:ascii="Franklin Gothic Book" w:hAnsi="Franklin Gothic Book"/>
          <w:color w:val="auto"/>
        </w:rPr>
        <w:t xml:space="preserve"> </w:t>
      </w:r>
      <w:proofErr w:type="spellStart"/>
      <w:r w:rsidR="009E4EDA" w:rsidRPr="009E4EDA">
        <w:rPr>
          <w:rFonts w:ascii="Franklin Gothic Book" w:hAnsi="Franklin Gothic Book"/>
          <w:color w:val="auto"/>
        </w:rPr>
        <w:t>Republic</w:t>
      </w:r>
      <w:proofErr w:type="spellEnd"/>
      <w:r w:rsidR="009E4EDA" w:rsidRPr="009E4EDA">
        <w:rPr>
          <w:rFonts w:ascii="Franklin Gothic Book" w:hAnsi="Franklin Gothic Book"/>
          <w:color w:val="auto"/>
        </w:rPr>
        <w:t xml:space="preserve">, </w:t>
      </w:r>
      <w:proofErr w:type="spellStart"/>
      <w:r w:rsidR="009E4EDA" w:rsidRPr="009E4EDA">
        <w:rPr>
          <w:rFonts w:ascii="Franklin Gothic Book" w:hAnsi="Franklin Gothic Book"/>
          <w:color w:val="auto"/>
        </w:rPr>
        <w:t>Has</w:t>
      </w:r>
      <w:proofErr w:type="spellEnd"/>
      <w:r w:rsidR="009E4EDA" w:rsidRPr="009E4EDA">
        <w:rPr>
          <w:rFonts w:ascii="Franklin Gothic Book" w:hAnsi="Franklin Gothic Book"/>
          <w:color w:val="auto"/>
        </w:rPr>
        <w:t xml:space="preserve"> </w:t>
      </w:r>
      <w:proofErr w:type="spellStart"/>
      <w:r w:rsidR="009E4EDA" w:rsidRPr="009E4EDA">
        <w:rPr>
          <w:rFonts w:ascii="Franklin Gothic Book" w:hAnsi="Franklin Gothic Book"/>
          <w:color w:val="auto"/>
        </w:rPr>
        <w:t>it</w:t>
      </w:r>
      <w:proofErr w:type="spellEnd"/>
      <w:r w:rsidR="009E4EDA" w:rsidRPr="009E4EDA">
        <w:rPr>
          <w:rFonts w:ascii="Franklin Gothic Book" w:hAnsi="Franklin Gothic Book"/>
          <w:color w:val="auto"/>
        </w:rPr>
        <w:t xml:space="preserve"> all“ auf dem 1</w:t>
      </w:r>
      <w:r w:rsidR="009366EE" w:rsidRPr="009E4EDA">
        <w:rPr>
          <w:rFonts w:ascii="Franklin Gothic Book" w:hAnsi="Franklin Gothic Book"/>
          <w:color w:val="auto"/>
        </w:rPr>
        <w:t>. Platz.</w:t>
      </w:r>
      <w:r w:rsidR="009E4EDA" w:rsidRPr="009E4EDA">
        <w:rPr>
          <w:rFonts w:ascii="Franklin Gothic Book" w:hAnsi="Franklin Gothic Book"/>
          <w:color w:val="auto"/>
        </w:rPr>
        <w:t xml:space="preserve"> Zusätzlich gab es zwei Silbermedaillen in den Kategorien „Eco Tourism International“ sowie „TV/Cinema Commercials International“.</w:t>
      </w:r>
      <w:r w:rsidR="002A1E85">
        <w:rPr>
          <w:rFonts w:ascii="Franklin Gothic Book" w:hAnsi="Franklin Gothic Book"/>
          <w:color w:val="auto"/>
        </w:rPr>
        <w:t xml:space="preserve"> Damit ist die Dominikanische Republik das Reiseziel mit den meisten Auszeichnungen. </w:t>
      </w:r>
    </w:p>
    <w:p w14:paraId="1099F140" w14:textId="77777777" w:rsidR="009E4EDA" w:rsidRDefault="009E4EDA" w:rsidP="009366EE">
      <w:pPr>
        <w:pStyle w:val="Default"/>
        <w:spacing w:line="360" w:lineRule="auto"/>
        <w:rPr>
          <w:rFonts w:ascii="Franklin Gothic Book" w:hAnsi="Franklin Gothic Book"/>
          <w:color w:val="auto"/>
        </w:rPr>
      </w:pPr>
    </w:p>
    <w:p w14:paraId="1E2244D3" w14:textId="23B70E72" w:rsidR="002A1E85" w:rsidRPr="009E2364" w:rsidRDefault="002A1E85" w:rsidP="009366EE">
      <w:pPr>
        <w:pStyle w:val="Default"/>
        <w:spacing w:line="360" w:lineRule="auto"/>
        <w:rPr>
          <w:rFonts w:ascii="Franklin Gothic Book" w:hAnsi="Franklin Gothic Book"/>
          <w:b/>
          <w:color w:val="auto"/>
        </w:rPr>
      </w:pPr>
      <w:r w:rsidRPr="009E2364">
        <w:rPr>
          <w:rFonts w:ascii="Franklin Gothic Book" w:hAnsi="Franklin Gothic Book"/>
          <w:b/>
          <w:color w:val="auto"/>
        </w:rPr>
        <w:t>Die Platzierungen im Überblick:</w:t>
      </w:r>
    </w:p>
    <w:p w14:paraId="2F64BAAE" w14:textId="1ED78EA8" w:rsidR="009E4EDA" w:rsidRPr="009E2364" w:rsidRDefault="009E4EDA" w:rsidP="009E4EDA">
      <w:pPr>
        <w:rPr>
          <w:rFonts w:ascii="Franklin Gothic Book" w:hAnsi="Franklin Gothic Book"/>
          <w:lang w:val="de-DE"/>
        </w:rPr>
      </w:pPr>
      <w:r w:rsidRPr="009E2364">
        <w:rPr>
          <w:rFonts w:ascii="Franklin Gothic Book" w:hAnsi="Franklin Gothic Book"/>
          <w:b/>
          <w:bCs/>
          <w:lang w:val="de-DE"/>
        </w:rPr>
        <w:t xml:space="preserve">1.PLATZ: DOMINIKANISCHE REPUBLIK, HAS </w:t>
      </w:r>
      <w:proofErr w:type="gramStart"/>
      <w:r w:rsidRPr="009E2364">
        <w:rPr>
          <w:rFonts w:ascii="Franklin Gothic Book" w:hAnsi="Franklin Gothic Book"/>
          <w:b/>
          <w:bCs/>
          <w:lang w:val="de-DE"/>
        </w:rPr>
        <w:t>IT ALL</w:t>
      </w:r>
      <w:proofErr w:type="gramEnd"/>
      <w:r w:rsidRPr="009E2364">
        <w:rPr>
          <w:rFonts w:ascii="Franklin Gothic Book" w:hAnsi="Franklin Gothic Book"/>
          <w:b/>
          <w:bCs/>
          <w:lang w:val="de-DE"/>
        </w:rPr>
        <w:t xml:space="preserve"> (Kategorie</w:t>
      </w:r>
      <w:r w:rsidR="002A1E85" w:rsidRPr="009E2364">
        <w:rPr>
          <w:rFonts w:ascii="Franklin Gothic Book" w:hAnsi="Franklin Gothic Book"/>
          <w:b/>
          <w:bCs/>
          <w:lang w:val="de-DE"/>
        </w:rPr>
        <w:t>: MICE</w:t>
      </w:r>
      <w:r w:rsidRPr="009E2364">
        <w:rPr>
          <w:rFonts w:ascii="Franklin Gothic Book" w:hAnsi="Franklin Gothic Book"/>
          <w:b/>
          <w:bCs/>
          <w:lang w:val="de-DE"/>
        </w:rPr>
        <w:t xml:space="preserve"> &amp; Event):</w:t>
      </w:r>
      <w:r w:rsidRPr="009E2364">
        <w:rPr>
          <w:rFonts w:ascii="Franklin Gothic Book" w:hAnsi="Franklin Gothic Book"/>
          <w:lang w:val="de-DE"/>
        </w:rPr>
        <w:t xml:space="preserve"> Die Dominikanische Republik bietet hervorragende Voraussetzungen für Kongresse und Incentive-Reisen und kombiniert </w:t>
      </w:r>
      <w:r w:rsidR="002A1E85" w:rsidRPr="009E2364">
        <w:rPr>
          <w:rFonts w:ascii="Franklin Gothic Book" w:hAnsi="Franklin Gothic Book"/>
          <w:lang w:val="de-DE"/>
        </w:rPr>
        <w:t xml:space="preserve">dabei </w:t>
      </w:r>
      <w:r w:rsidRPr="009E2364">
        <w:rPr>
          <w:rFonts w:ascii="Franklin Gothic Book" w:hAnsi="Franklin Gothic Book"/>
          <w:lang w:val="de-DE"/>
        </w:rPr>
        <w:t>Geschäfts- und</w:t>
      </w:r>
      <w:r w:rsidR="002A1E85" w:rsidRPr="009E2364">
        <w:rPr>
          <w:rFonts w:ascii="Franklin Gothic Book" w:hAnsi="Franklin Gothic Book"/>
          <w:lang w:val="de-DE"/>
        </w:rPr>
        <w:t xml:space="preserve"> Fr</w:t>
      </w:r>
      <w:r w:rsidRPr="009E2364">
        <w:rPr>
          <w:rFonts w:ascii="Franklin Gothic Book" w:hAnsi="Franklin Gothic Book"/>
          <w:lang w:val="de-DE"/>
        </w:rPr>
        <w:t>e</w:t>
      </w:r>
      <w:r w:rsidR="002A1E85" w:rsidRPr="009E2364">
        <w:rPr>
          <w:rFonts w:ascii="Franklin Gothic Book" w:hAnsi="Franklin Gothic Book"/>
          <w:lang w:val="de-DE"/>
        </w:rPr>
        <w:t>i</w:t>
      </w:r>
      <w:r w:rsidRPr="009E2364">
        <w:rPr>
          <w:rFonts w:ascii="Franklin Gothic Book" w:hAnsi="Franklin Gothic Book"/>
          <w:lang w:val="de-DE"/>
        </w:rPr>
        <w:t xml:space="preserve">zeitreisen auf </w:t>
      </w:r>
      <w:r w:rsidR="002A1E85" w:rsidRPr="009E2364">
        <w:rPr>
          <w:rFonts w:ascii="Franklin Gothic Book" w:hAnsi="Franklin Gothic Book"/>
          <w:lang w:val="de-DE"/>
        </w:rPr>
        <w:t>optimale Weise.</w:t>
      </w:r>
    </w:p>
    <w:p w14:paraId="2834806E" w14:textId="3C20EEBC" w:rsidR="002A1E85" w:rsidRPr="009E2364" w:rsidRDefault="009E2364" w:rsidP="002A1E85">
      <w:pPr>
        <w:rPr>
          <w:rFonts w:ascii="Franklin Gothic Book" w:hAnsi="Franklin Gothic Book"/>
          <w:lang w:val="pt-BR"/>
        </w:rPr>
      </w:pPr>
      <w:r w:rsidRPr="009E2364">
        <w:rPr>
          <w:rFonts w:ascii="Franklin Gothic Book" w:hAnsi="Franklin Gothic Book"/>
          <w:lang w:val="de-DE"/>
        </w:rPr>
        <w:t xml:space="preserve">Video verfügbar unter: </w:t>
      </w:r>
      <w:hyperlink r:id="rId7" w:history="1">
        <w:r w:rsidR="008F2C7B" w:rsidRPr="008F2C7B">
          <w:rPr>
            <w:rStyle w:val="Hyperlink"/>
            <w:rFonts w:ascii="Franklin Gothic Book" w:hAnsi="Franklin Gothic Book"/>
            <w:lang w:val="pt-BR"/>
          </w:rPr>
          <w:t>https://we.tl/t-qitHQ5M87V</w:t>
        </w:r>
      </w:hyperlink>
      <w:r w:rsidR="008F2C7B">
        <w:rPr>
          <w:rFonts w:ascii="Franklin Gothic Book" w:hAnsi="Franklin Gothic Book"/>
          <w:lang w:val="pt-BR"/>
        </w:rPr>
        <w:t xml:space="preserve"> </w:t>
      </w:r>
    </w:p>
    <w:p w14:paraId="465A5F81" w14:textId="77777777" w:rsidR="009E4EDA" w:rsidRPr="009E2364" w:rsidRDefault="009E4EDA" w:rsidP="009E4EDA">
      <w:pPr>
        <w:rPr>
          <w:rFonts w:ascii="Franklin Gothic Book" w:hAnsi="Franklin Gothic Book"/>
          <w:lang w:val="de-DE"/>
        </w:rPr>
      </w:pPr>
      <w:r w:rsidRPr="009E2364">
        <w:rPr>
          <w:rFonts w:ascii="Franklin Gothic Book" w:hAnsi="Franklin Gothic Book"/>
          <w:lang w:val="de-DE"/>
        </w:rPr>
        <w:t> </w:t>
      </w:r>
    </w:p>
    <w:p w14:paraId="44EBA301" w14:textId="77777777" w:rsidR="002A1E85" w:rsidRPr="009E2364" w:rsidRDefault="009E4EDA" w:rsidP="009E4EDA">
      <w:pPr>
        <w:rPr>
          <w:rFonts w:ascii="Franklin Gothic Book" w:hAnsi="Franklin Gothic Book"/>
          <w:lang w:val="de-DE"/>
        </w:rPr>
      </w:pPr>
      <w:r w:rsidRPr="009E2364">
        <w:rPr>
          <w:rFonts w:ascii="Franklin Gothic Book" w:hAnsi="Franklin Gothic Book"/>
          <w:b/>
          <w:bCs/>
          <w:lang w:val="de-DE"/>
        </w:rPr>
        <w:t>2. PLATZ DOMINIKANISCHE REPU</w:t>
      </w:r>
      <w:r w:rsidR="002A1E85" w:rsidRPr="009E2364">
        <w:rPr>
          <w:rFonts w:ascii="Franklin Gothic Book" w:hAnsi="Franklin Gothic Book"/>
          <w:b/>
          <w:bCs/>
          <w:lang w:val="de-DE"/>
        </w:rPr>
        <w:t>BLIK, ALLES WOVON SIE TRAUMEN (Kategorie</w:t>
      </w:r>
      <w:r w:rsidRPr="009E2364">
        <w:rPr>
          <w:rFonts w:ascii="Franklin Gothic Book" w:hAnsi="Franklin Gothic Book"/>
          <w:b/>
          <w:bCs/>
          <w:lang w:val="de-DE"/>
        </w:rPr>
        <w:t>: Eco Tourism).</w:t>
      </w:r>
      <w:r w:rsidRPr="009E2364">
        <w:rPr>
          <w:rFonts w:ascii="Franklin Gothic Book" w:hAnsi="Franklin Gothic Book"/>
          <w:lang w:val="de-DE"/>
        </w:rPr>
        <w:t xml:space="preserve"> </w:t>
      </w:r>
    </w:p>
    <w:p w14:paraId="140EBDD8" w14:textId="459C2382" w:rsidR="009E4EDA" w:rsidRPr="008F2C7B" w:rsidRDefault="002A1E85" w:rsidP="009E4EDA">
      <w:pPr>
        <w:rPr>
          <w:rFonts w:ascii="Franklin Gothic Book" w:hAnsi="Franklin Gothic Book"/>
          <w:lang w:val="de-DE"/>
        </w:rPr>
      </w:pPr>
      <w:r w:rsidRPr="009E2364">
        <w:rPr>
          <w:rFonts w:ascii="Franklin Gothic Book" w:hAnsi="Franklin Gothic Book"/>
          <w:lang w:val="de-DE"/>
        </w:rPr>
        <w:t xml:space="preserve">Die Dominikanische Republik ist ein ideales Reiseziel, in dem sich Sport und naturgebundene Aktivitäten in den vielen Naturparks im ganzen Land erleben lassen. </w:t>
      </w:r>
    </w:p>
    <w:p w14:paraId="1495C31D" w14:textId="0DFC9FD7" w:rsidR="009E4EDA" w:rsidRPr="009E2364" w:rsidRDefault="009E2364" w:rsidP="009E4EDA">
      <w:pPr>
        <w:rPr>
          <w:rFonts w:ascii="Franklin Gothic Book" w:hAnsi="Franklin Gothic Book"/>
          <w:lang w:val="de-DE"/>
        </w:rPr>
      </w:pPr>
      <w:r w:rsidRPr="009E2364">
        <w:rPr>
          <w:rFonts w:ascii="Franklin Gothic Book" w:hAnsi="Franklin Gothic Book"/>
          <w:lang w:val="de-DE"/>
        </w:rPr>
        <w:t>Video verfügbar unter:</w:t>
      </w:r>
      <w:r w:rsidR="009E4EDA" w:rsidRPr="009E2364">
        <w:rPr>
          <w:rFonts w:ascii="Franklin Gothic Book" w:hAnsi="Franklin Gothic Book"/>
          <w:lang w:val="de-DE"/>
        </w:rPr>
        <w:t> </w:t>
      </w:r>
      <w:hyperlink r:id="rId8" w:history="1">
        <w:r w:rsidR="002A1E85" w:rsidRPr="009E2364">
          <w:rPr>
            <w:rStyle w:val="Hyperlink"/>
            <w:rFonts w:ascii="Franklin Gothic Book" w:hAnsi="Franklin Gothic Book"/>
            <w:lang w:val="de-DE"/>
          </w:rPr>
          <w:t>https://we.tl/t-RN0qTDUuFp</w:t>
        </w:r>
      </w:hyperlink>
    </w:p>
    <w:p w14:paraId="50CC7C3B" w14:textId="77777777" w:rsidR="002A1E85" w:rsidRPr="009E2364" w:rsidRDefault="002A1E85" w:rsidP="009E4EDA">
      <w:pPr>
        <w:rPr>
          <w:rFonts w:ascii="Franklin Gothic Book" w:hAnsi="Franklin Gothic Book"/>
          <w:lang w:val="de-DE"/>
        </w:rPr>
      </w:pPr>
    </w:p>
    <w:p w14:paraId="4CB4559F" w14:textId="746C0C75" w:rsidR="002A1E85" w:rsidRPr="008F2C7B" w:rsidRDefault="009E4EDA" w:rsidP="009E4EDA">
      <w:pPr>
        <w:rPr>
          <w:rFonts w:ascii="Franklin Gothic Book" w:hAnsi="Franklin Gothic Book"/>
          <w:lang w:val="de-DE"/>
        </w:rPr>
      </w:pPr>
      <w:r w:rsidRPr="008F2C7B">
        <w:rPr>
          <w:rFonts w:ascii="Franklin Gothic Book" w:hAnsi="Franklin Gothic Book"/>
          <w:b/>
          <w:bCs/>
          <w:lang w:val="de-DE"/>
        </w:rPr>
        <w:t>2. PLATZ DOMINIKANISCHE REPUBLIK, GEFÄL</w:t>
      </w:r>
      <w:r w:rsidR="00721122">
        <w:rPr>
          <w:rFonts w:ascii="Franklin Gothic Book" w:hAnsi="Franklin Gothic Book"/>
          <w:b/>
          <w:bCs/>
          <w:lang w:val="de-DE"/>
        </w:rPr>
        <w:t>L</w:t>
      </w:r>
      <w:r w:rsidRPr="008F2C7B">
        <w:rPr>
          <w:rFonts w:ascii="Franklin Gothic Book" w:hAnsi="Franklin Gothic Book"/>
          <w:b/>
          <w:bCs/>
          <w:lang w:val="de-DE"/>
        </w:rPr>
        <w:t>T MIR (</w:t>
      </w:r>
      <w:r w:rsidR="002A1E85" w:rsidRPr="008F2C7B">
        <w:rPr>
          <w:rFonts w:ascii="Franklin Gothic Book" w:hAnsi="Franklin Gothic Book"/>
          <w:b/>
          <w:bCs/>
          <w:lang w:val="de-DE"/>
        </w:rPr>
        <w:t>Kategorie</w:t>
      </w:r>
      <w:r w:rsidRPr="008F2C7B">
        <w:rPr>
          <w:rFonts w:ascii="Franklin Gothic Book" w:hAnsi="Franklin Gothic Book"/>
          <w:b/>
          <w:bCs/>
          <w:lang w:val="de-DE"/>
        </w:rPr>
        <w:t>: TV / Cinema Commercials):</w:t>
      </w:r>
      <w:r w:rsidRPr="008F2C7B">
        <w:rPr>
          <w:rFonts w:ascii="Franklin Gothic Book" w:hAnsi="Franklin Gothic Book"/>
          <w:lang w:val="de-DE"/>
        </w:rPr>
        <w:t xml:space="preserve"> </w:t>
      </w:r>
    </w:p>
    <w:p w14:paraId="506AF97D" w14:textId="44C55706" w:rsidR="009E4EDA" w:rsidRPr="009E2364" w:rsidRDefault="002A1E85" w:rsidP="009E4EDA">
      <w:pPr>
        <w:rPr>
          <w:rFonts w:ascii="Franklin Gothic Book" w:hAnsi="Franklin Gothic Book"/>
          <w:lang w:val="de-DE"/>
        </w:rPr>
      </w:pPr>
      <w:r w:rsidRPr="009E2364">
        <w:rPr>
          <w:rFonts w:ascii="Franklin Gothic Book" w:hAnsi="Franklin Gothic Book"/>
          <w:lang w:val="de-DE"/>
        </w:rPr>
        <w:t xml:space="preserve">Die Dominikanische Republik ist ein ideales Reiseziel für alle, die nach einem spannenden, exotischen und exklusiven Reiseziel suchen, wo sie Wassersport und hervorragende Küche in einem paradiesischen Umfeld erleben können. </w:t>
      </w:r>
    </w:p>
    <w:p w14:paraId="315CE59F" w14:textId="42D5FE84" w:rsidR="002A1E85" w:rsidRPr="009E2364" w:rsidRDefault="009E2364" w:rsidP="009E4EDA">
      <w:pPr>
        <w:rPr>
          <w:rFonts w:ascii="Franklin Gothic Book" w:hAnsi="Franklin Gothic Book"/>
          <w:lang w:val="de-DE"/>
        </w:rPr>
      </w:pPr>
      <w:r w:rsidRPr="009E2364">
        <w:rPr>
          <w:rFonts w:ascii="Franklin Gothic Book" w:hAnsi="Franklin Gothic Book"/>
          <w:lang w:val="de-DE"/>
        </w:rPr>
        <w:t xml:space="preserve">Video verfügbar unter: </w:t>
      </w:r>
      <w:hyperlink r:id="rId9" w:history="1">
        <w:r w:rsidR="002A1E85" w:rsidRPr="009E2364">
          <w:rPr>
            <w:rStyle w:val="Hyperlink"/>
            <w:rFonts w:ascii="Franklin Gothic Book" w:hAnsi="Franklin Gothic Book"/>
            <w:lang w:val="de-DE"/>
          </w:rPr>
          <w:t>https://we.tl/t-yfafPKtk7t</w:t>
        </w:r>
      </w:hyperlink>
    </w:p>
    <w:p w14:paraId="78A53C62" w14:textId="77777777" w:rsidR="002A1E85" w:rsidRPr="002A1E85" w:rsidRDefault="002A1E85" w:rsidP="009E4EDA">
      <w:pPr>
        <w:rPr>
          <w:lang w:val="de-DE"/>
        </w:rPr>
      </w:pPr>
    </w:p>
    <w:p w14:paraId="7601E1CA" w14:textId="646808B3" w:rsidR="009552A1" w:rsidRDefault="009552A1" w:rsidP="007515B2">
      <w:pPr>
        <w:pStyle w:val="Default"/>
        <w:spacing w:line="360" w:lineRule="auto"/>
        <w:jc w:val="both"/>
        <w:rPr>
          <w:rFonts w:ascii="Franklin Gothic Book" w:hAnsi="Franklin Gothic Book"/>
          <w:color w:val="auto"/>
        </w:rPr>
      </w:pPr>
      <w:r w:rsidRPr="009366EE">
        <w:rPr>
          <w:rFonts w:ascii="Franklin Gothic Book" w:hAnsi="Franklin Gothic Book"/>
          <w:color w:val="auto"/>
        </w:rPr>
        <w:t>Dazu Petra Cruz, Europa-Direktorin des Tourist Boards der Dominikanischen Republik: „</w:t>
      </w:r>
      <w:r w:rsidR="002D4C97">
        <w:rPr>
          <w:rFonts w:ascii="Franklin Gothic Book" w:hAnsi="Franklin Gothic Book"/>
          <w:color w:val="auto"/>
        </w:rPr>
        <w:t xml:space="preserve">Wir sind stolz, </w:t>
      </w:r>
      <w:r w:rsidR="009E4EDA">
        <w:rPr>
          <w:rFonts w:ascii="Franklin Gothic Book" w:hAnsi="Franklin Gothic Book"/>
          <w:color w:val="auto"/>
        </w:rPr>
        <w:t>erneut</w:t>
      </w:r>
      <w:r w:rsidR="002D4C97">
        <w:rPr>
          <w:rFonts w:ascii="Franklin Gothic Book" w:hAnsi="Franklin Gothic Book"/>
          <w:color w:val="auto"/>
        </w:rPr>
        <w:t xml:space="preserve"> für </w:t>
      </w:r>
      <w:r w:rsidR="009E4EDA">
        <w:rPr>
          <w:rFonts w:ascii="Franklin Gothic Book" w:hAnsi="Franklin Gothic Book"/>
          <w:color w:val="auto"/>
        </w:rPr>
        <w:t>unsere Videos ausgezeichnet zu werden</w:t>
      </w:r>
      <w:r w:rsidR="008F2C7B">
        <w:rPr>
          <w:rFonts w:ascii="Franklin Gothic Book" w:hAnsi="Franklin Gothic Book"/>
          <w:color w:val="auto"/>
        </w:rPr>
        <w:t>.</w:t>
      </w:r>
      <w:r w:rsidR="002D4C97">
        <w:rPr>
          <w:rFonts w:ascii="Franklin Gothic Book" w:hAnsi="Franklin Gothic Book"/>
          <w:color w:val="auto"/>
        </w:rPr>
        <w:t xml:space="preserve"> </w:t>
      </w:r>
      <w:r w:rsidR="008F2C7B">
        <w:rPr>
          <w:rFonts w:ascii="Franklin Gothic Book" w:hAnsi="Franklin Gothic Book"/>
          <w:color w:val="auto"/>
        </w:rPr>
        <w:t xml:space="preserve">Die </w:t>
      </w:r>
      <w:r w:rsidR="00625ED6">
        <w:rPr>
          <w:rFonts w:ascii="Franklin Gothic Book" w:hAnsi="Franklin Gothic Book"/>
          <w:color w:val="auto"/>
        </w:rPr>
        <w:t xml:space="preserve">Filme </w:t>
      </w:r>
      <w:r w:rsidR="008F2C7B">
        <w:rPr>
          <w:rFonts w:ascii="Franklin Gothic Book" w:hAnsi="Franklin Gothic Book"/>
          <w:color w:val="auto"/>
        </w:rPr>
        <w:t xml:space="preserve">wurden </w:t>
      </w:r>
      <w:r w:rsidR="00385308">
        <w:rPr>
          <w:rFonts w:ascii="Franklin Gothic Book" w:hAnsi="Franklin Gothic Book"/>
          <w:color w:val="auto"/>
        </w:rPr>
        <w:t xml:space="preserve">von unserer Werbeagentur Made in Spain </w:t>
      </w:r>
      <w:r w:rsidR="002D4C97">
        <w:rPr>
          <w:rFonts w:ascii="Franklin Gothic Book" w:hAnsi="Franklin Gothic Book"/>
          <w:color w:val="auto"/>
        </w:rPr>
        <w:t xml:space="preserve">im Rahmen der </w:t>
      </w:r>
      <w:r w:rsidRPr="009366EE">
        <w:rPr>
          <w:rFonts w:ascii="Franklin Gothic Book" w:hAnsi="Franklin Gothic Book"/>
          <w:color w:val="auto"/>
        </w:rPr>
        <w:t xml:space="preserve">„Gefällt mir“ </w:t>
      </w:r>
      <w:r w:rsidR="002D4C97">
        <w:rPr>
          <w:rFonts w:ascii="Franklin Gothic Book" w:hAnsi="Franklin Gothic Book"/>
          <w:color w:val="auto"/>
        </w:rPr>
        <w:t>Kampagne produziert</w:t>
      </w:r>
      <w:r w:rsidRPr="009366EE">
        <w:rPr>
          <w:rFonts w:ascii="Franklin Gothic Book" w:hAnsi="Franklin Gothic Book"/>
          <w:color w:val="auto"/>
        </w:rPr>
        <w:t>. Das Ziel</w:t>
      </w:r>
      <w:r w:rsidR="00385308">
        <w:rPr>
          <w:rFonts w:ascii="Franklin Gothic Book" w:hAnsi="Franklin Gothic Book"/>
          <w:color w:val="auto"/>
        </w:rPr>
        <w:t xml:space="preserve"> war es</w:t>
      </w:r>
      <w:r w:rsidRPr="009366EE">
        <w:rPr>
          <w:rFonts w:ascii="Franklin Gothic Book" w:hAnsi="Franklin Gothic Book"/>
          <w:color w:val="auto"/>
        </w:rPr>
        <w:t xml:space="preserve">, die </w:t>
      </w:r>
      <w:r w:rsidR="002D4C97">
        <w:rPr>
          <w:rFonts w:ascii="Franklin Gothic Book" w:hAnsi="Franklin Gothic Book"/>
          <w:color w:val="auto"/>
        </w:rPr>
        <w:t xml:space="preserve">ganze Bandbreite der </w:t>
      </w:r>
      <w:r w:rsidRPr="009366EE">
        <w:rPr>
          <w:rFonts w:ascii="Franklin Gothic Book" w:hAnsi="Franklin Gothic Book"/>
          <w:color w:val="auto"/>
        </w:rPr>
        <w:t xml:space="preserve">Dominikanische Republik </w:t>
      </w:r>
      <w:r w:rsidR="00C609CA">
        <w:rPr>
          <w:rFonts w:ascii="Franklin Gothic Book" w:hAnsi="Franklin Gothic Book"/>
          <w:color w:val="auto"/>
        </w:rPr>
        <w:t xml:space="preserve">im Bild </w:t>
      </w:r>
      <w:r w:rsidR="002D4C97">
        <w:rPr>
          <w:rFonts w:ascii="Franklin Gothic Book" w:hAnsi="Franklin Gothic Book"/>
          <w:color w:val="auto"/>
        </w:rPr>
        <w:t>einzufangen</w:t>
      </w:r>
      <w:r w:rsidRPr="009366EE">
        <w:rPr>
          <w:rFonts w:ascii="Franklin Gothic Book" w:hAnsi="Franklin Gothic Book"/>
          <w:color w:val="auto"/>
        </w:rPr>
        <w:t xml:space="preserve"> – </w:t>
      </w:r>
      <w:r w:rsidR="002D4C97">
        <w:rPr>
          <w:rFonts w:ascii="Franklin Gothic Book" w:hAnsi="Franklin Gothic Book"/>
          <w:color w:val="auto"/>
        </w:rPr>
        <w:t>mit großem Erfolg</w:t>
      </w:r>
      <w:r w:rsidRPr="009366EE">
        <w:rPr>
          <w:rFonts w:ascii="Franklin Gothic Book" w:hAnsi="Franklin Gothic Book"/>
          <w:color w:val="auto"/>
        </w:rPr>
        <w:t xml:space="preserve">.“ </w:t>
      </w:r>
    </w:p>
    <w:p w14:paraId="7CC8F11F" w14:textId="77777777" w:rsidR="009E4EDA" w:rsidRPr="008F2C7B" w:rsidRDefault="009E4EDA" w:rsidP="007515B2">
      <w:pPr>
        <w:pStyle w:val="Default"/>
        <w:spacing w:line="360" w:lineRule="auto"/>
        <w:jc w:val="both"/>
        <w:rPr>
          <w:rFonts w:ascii="Franklin Gothic Book" w:hAnsi="Franklin Gothic Book"/>
          <w:color w:val="auto"/>
        </w:rPr>
      </w:pPr>
    </w:p>
    <w:p w14:paraId="414003EF" w14:textId="0CD3E8C1" w:rsidR="009552A1" w:rsidRPr="009366EE" w:rsidRDefault="009552A1" w:rsidP="007515B2">
      <w:pPr>
        <w:pStyle w:val="Default"/>
        <w:spacing w:line="360" w:lineRule="auto"/>
        <w:jc w:val="both"/>
        <w:rPr>
          <w:rFonts w:ascii="Franklin Gothic Book" w:hAnsi="Franklin Gothic Book"/>
          <w:color w:val="auto"/>
        </w:rPr>
      </w:pPr>
      <w:r w:rsidRPr="009366EE">
        <w:rPr>
          <w:rFonts w:ascii="Franklin Gothic Book" w:hAnsi="Franklin Gothic Book"/>
          <w:color w:val="auto"/>
        </w:rPr>
        <w:t xml:space="preserve">Für </w:t>
      </w:r>
      <w:r w:rsidR="009366EE">
        <w:rPr>
          <w:rFonts w:ascii="Franklin Gothic Book" w:hAnsi="Franklin Gothic Book"/>
          <w:color w:val="auto"/>
        </w:rPr>
        <w:t xml:space="preserve">die </w:t>
      </w:r>
      <w:r w:rsidR="002A1E85">
        <w:rPr>
          <w:rFonts w:ascii="Franklin Gothic Book" w:hAnsi="Franklin Gothic Book"/>
          <w:color w:val="auto"/>
        </w:rPr>
        <w:t>Video</w:t>
      </w:r>
      <w:r w:rsidR="009366EE">
        <w:rPr>
          <w:rFonts w:ascii="Franklin Gothic Book" w:hAnsi="Franklin Gothic Book"/>
          <w:color w:val="auto"/>
        </w:rPr>
        <w:t>-Umsetzung verantwortlich ist</w:t>
      </w:r>
      <w:r w:rsidRPr="009366EE">
        <w:rPr>
          <w:rFonts w:ascii="Franklin Gothic Book" w:hAnsi="Franklin Gothic Book"/>
          <w:color w:val="auto"/>
        </w:rPr>
        <w:t xml:space="preserve"> die Werbeagentur MADE IN SPAIN mit Sitz in Madrid unter der Leitung von Andrés Gil. Kreativdirektoren sind Nuria Gil und Rafael Bertone. Die Aufnahmen erfolgten durch die dominikanische Produktionsfirma UNICORNIO FILMS. Für die Regie und Umsetzung waren jeweils Fernando Báez und Franky Báez zuständig. </w:t>
      </w:r>
    </w:p>
    <w:p w14:paraId="0F197E70" w14:textId="77777777" w:rsidR="002D4C97" w:rsidRDefault="002D4C97" w:rsidP="007515B2">
      <w:pPr>
        <w:pStyle w:val="StandardWeb"/>
        <w:spacing w:before="0" w:beforeAutospacing="0" w:after="0" w:afterAutospacing="0" w:line="360" w:lineRule="auto"/>
        <w:jc w:val="both"/>
        <w:rPr>
          <w:rFonts w:ascii="Franklin Gothic Book" w:hAnsi="Franklin Gothic Book"/>
        </w:rPr>
      </w:pPr>
    </w:p>
    <w:p w14:paraId="7066E590" w14:textId="7E225AC7" w:rsidR="009366EE" w:rsidRDefault="009552A1" w:rsidP="007515B2">
      <w:pPr>
        <w:pStyle w:val="StandardWeb"/>
        <w:spacing w:before="0" w:beforeAutospacing="0" w:after="0" w:afterAutospacing="0" w:line="360" w:lineRule="auto"/>
        <w:jc w:val="both"/>
        <w:rPr>
          <w:rFonts w:ascii="Franklin Gothic Book" w:hAnsi="Franklin Gothic Book"/>
        </w:rPr>
      </w:pPr>
      <w:r w:rsidRPr="009366EE">
        <w:rPr>
          <w:rFonts w:ascii="Franklin Gothic Book" w:hAnsi="Franklin Gothic Book"/>
        </w:rPr>
        <w:lastRenderedPageBreak/>
        <w:t xml:space="preserve">Die Auszeichnung fand im Rahmen der </w:t>
      </w:r>
      <w:r w:rsidR="009366EE">
        <w:rPr>
          <w:rFonts w:ascii="Franklin Gothic Book" w:hAnsi="Franklin Gothic Book"/>
        </w:rPr>
        <w:t>20</w:t>
      </w:r>
      <w:r w:rsidRPr="009366EE">
        <w:rPr>
          <w:rFonts w:ascii="Franklin Gothic Book" w:hAnsi="Franklin Gothic Book"/>
        </w:rPr>
        <w:t>. Edition „Das goldene Stadttor – The Golden City Gate” statt.</w:t>
      </w:r>
      <w:r w:rsidR="009366EE">
        <w:rPr>
          <w:rFonts w:ascii="Franklin Gothic Book" w:hAnsi="Franklin Gothic Book"/>
        </w:rPr>
        <w:t xml:space="preserve"> </w:t>
      </w:r>
      <w:r w:rsidR="002D4C97">
        <w:rPr>
          <w:rFonts w:ascii="Franklin Gothic Book" w:hAnsi="Franklin Gothic Book"/>
        </w:rPr>
        <w:t xml:space="preserve">Es ist der größte Film-Print und Multimedia </w:t>
      </w:r>
      <w:r w:rsidR="00613D44">
        <w:rPr>
          <w:rFonts w:ascii="Franklin Gothic Book" w:hAnsi="Franklin Gothic Book"/>
        </w:rPr>
        <w:t>Wettbewerb der Tourismusbranche</w:t>
      </w:r>
      <w:r w:rsidR="002D4C97" w:rsidRPr="002D4C97">
        <w:rPr>
          <w:rFonts w:ascii="Franklin Gothic Book" w:hAnsi="Franklin Gothic Book"/>
        </w:rPr>
        <w:t>.</w:t>
      </w:r>
      <w:r w:rsidRPr="009366EE">
        <w:rPr>
          <w:rFonts w:ascii="Franklin Gothic Book" w:hAnsi="Franklin Gothic Book"/>
        </w:rPr>
        <w:t xml:space="preserve"> </w:t>
      </w:r>
      <w:r w:rsidR="00613D44">
        <w:rPr>
          <w:rFonts w:ascii="Franklin Gothic Book" w:hAnsi="Franklin Gothic Book"/>
        </w:rPr>
        <w:t xml:space="preserve"> Insgesamt wurden im diesjährigen Wettbewerb </w:t>
      </w:r>
      <w:r w:rsidR="00613D44" w:rsidRPr="00B7381A">
        <w:rPr>
          <w:rFonts w:ascii="Franklin Gothic Book" w:hAnsi="Franklin Gothic Book"/>
        </w:rPr>
        <w:t>1</w:t>
      </w:r>
      <w:r w:rsidR="00B7381A" w:rsidRPr="00B7381A">
        <w:rPr>
          <w:rFonts w:ascii="Franklin Gothic Book" w:hAnsi="Franklin Gothic Book"/>
        </w:rPr>
        <w:t>27</w:t>
      </w:r>
      <w:r w:rsidR="00613D44" w:rsidRPr="00B7381A">
        <w:rPr>
          <w:rFonts w:ascii="Franklin Gothic Book" w:hAnsi="Franklin Gothic Book"/>
        </w:rPr>
        <w:t xml:space="preserve"> Filme aus </w:t>
      </w:r>
      <w:r w:rsidR="00B7381A" w:rsidRPr="00B7381A">
        <w:rPr>
          <w:rFonts w:ascii="Franklin Gothic Book" w:hAnsi="Franklin Gothic Book"/>
        </w:rPr>
        <w:t>28</w:t>
      </w:r>
      <w:r w:rsidR="00613D44" w:rsidRPr="00B7381A">
        <w:rPr>
          <w:rFonts w:ascii="Franklin Gothic Book" w:hAnsi="Franklin Gothic Book"/>
        </w:rPr>
        <w:t xml:space="preserve"> Ländern eingereicht. </w:t>
      </w:r>
    </w:p>
    <w:p w14:paraId="7F657313" w14:textId="1645E3B9" w:rsidR="000F24DA" w:rsidRDefault="00E11906" w:rsidP="009366EE">
      <w:pPr>
        <w:pStyle w:val="StandardWeb"/>
        <w:spacing w:before="0" w:beforeAutospacing="0" w:after="0" w:afterAutospacing="0" w:line="360" w:lineRule="auto"/>
        <w:jc w:val="both"/>
        <w:rPr>
          <w:rFonts w:ascii="Franklin Gothic Book" w:hAnsi="Franklin Gothic Book"/>
          <w:i/>
          <w:sz w:val="20"/>
          <w:szCs w:val="20"/>
        </w:rPr>
      </w:pPr>
      <w:r w:rsidRPr="009366EE">
        <w:rPr>
          <w:rFonts w:ascii="Franklin Gothic Book" w:hAnsi="Franklin Gothic Book"/>
        </w:rPr>
        <w:br/>
      </w:r>
      <w:r w:rsidR="000F24DA">
        <w:rPr>
          <w:rFonts w:ascii="Franklin Gothic Book" w:hAnsi="Franklin Gothic Book"/>
          <w:i/>
          <w:sz w:val="20"/>
          <w:szCs w:val="20"/>
        </w:rPr>
        <w:t>Die Dominikanische Republik ist das zweitgrößte und das vielfältigste Land der Karibik:  Auf einer Fläche von 49.967 Quadratkilometern liegt es im östlichen Teil der Insel Hispaniola. Der Atlantische Ozean im Norden und das Karibische Meer im Süden prägen die abwechslungsreiche Landschaft mit dichtem Regenwald, fruchtbaren Hügeln und steppenähnlichen Regionen. Mit bis zu 3.175 Metern (Pico Duarte) zählen die Berge im Landesinneren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Sehenswürdigkeiten, ein gelebtes kulturelles Erbe aus Kunsthandwerk, Kulinarik, Musik und Tanz sowie eine gut ausgebaute Infrastruktur mit Unterkünften für jeden Geschmack und Geldbeutel.</w:t>
      </w:r>
    </w:p>
    <w:p w14:paraId="5DAADA09" w14:textId="276B9168" w:rsidR="00E309EB" w:rsidRPr="004D3D9D" w:rsidRDefault="00E309EB" w:rsidP="00E309EB">
      <w:pPr>
        <w:pStyle w:val="StandardWeb"/>
        <w:pBdr>
          <w:bottom w:val="single" w:sz="6" w:space="1" w:color="auto"/>
        </w:pBdr>
        <w:spacing w:line="360" w:lineRule="auto"/>
        <w:jc w:val="center"/>
        <w:rPr>
          <w:rFonts w:ascii="Franklin Gothic Book" w:hAnsi="Franklin Gothic Book"/>
          <w:i/>
          <w:color w:val="C00000"/>
          <w:sz w:val="19"/>
          <w:szCs w:val="19"/>
        </w:rPr>
      </w:pPr>
      <w:r>
        <w:rPr>
          <w:rFonts w:ascii="Franklin Gothic Book" w:hAnsi="Franklin Gothic Book"/>
          <w:i/>
          <w:color w:val="C00000"/>
          <w:sz w:val="19"/>
          <w:szCs w:val="19"/>
        </w:rPr>
        <w:t>G</w:t>
      </w:r>
      <w:r w:rsidRPr="004D3D9D">
        <w:rPr>
          <w:rFonts w:ascii="Franklin Gothic Book" w:hAnsi="Franklin Gothic Book"/>
          <w:i/>
          <w:color w:val="C00000"/>
          <w:sz w:val="19"/>
          <w:szCs w:val="19"/>
        </w:rPr>
        <w:t>o</w:t>
      </w:r>
      <w:r>
        <w:rPr>
          <w:rFonts w:ascii="Franklin Gothic Book" w:hAnsi="Franklin Gothic Book"/>
          <w:i/>
          <w:color w:val="C00000"/>
          <w:sz w:val="19"/>
          <w:szCs w:val="19"/>
        </w:rPr>
        <w:t>D</w:t>
      </w:r>
      <w:r w:rsidRPr="004D3D9D">
        <w:rPr>
          <w:rFonts w:ascii="Franklin Gothic Book" w:hAnsi="Franklin Gothic Book"/>
          <w:i/>
          <w:color w:val="C00000"/>
          <w:sz w:val="19"/>
          <w:szCs w:val="19"/>
        </w:rPr>
        <w:t>ominican</w:t>
      </w:r>
      <w:r>
        <w:rPr>
          <w:rFonts w:ascii="Franklin Gothic Book" w:hAnsi="Franklin Gothic Book"/>
          <w:i/>
          <w:color w:val="C00000"/>
          <w:sz w:val="19"/>
          <w:szCs w:val="19"/>
        </w:rPr>
        <w:t>R</w:t>
      </w:r>
      <w:r w:rsidRPr="004D3D9D">
        <w:rPr>
          <w:rFonts w:ascii="Franklin Gothic Book" w:hAnsi="Franklin Gothic Book"/>
          <w:i/>
          <w:color w:val="C00000"/>
          <w:sz w:val="19"/>
          <w:szCs w:val="19"/>
        </w:rPr>
        <w:t xml:space="preserve">epublic.com ● Social: Dominikanische Republik Tourist Board ● </w:t>
      </w:r>
      <w:r w:rsidR="00911FE4">
        <w:rPr>
          <w:rFonts w:ascii="Franklin Gothic Book" w:hAnsi="Franklin Gothic Book"/>
          <w:i/>
          <w:color w:val="C00000"/>
          <w:sz w:val="19"/>
          <w:szCs w:val="19"/>
        </w:rPr>
        <w:t>#</w:t>
      </w:r>
      <w:proofErr w:type="spellStart"/>
      <w:r w:rsidR="001F481F">
        <w:rPr>
          <w:rFonts w:ascii="Franklin Gothic Book" w:hAnsi="Franklin Gothic Book"/>
          <w:i/>
          <w:color w:val="C00000"/>
          <w:sz w:val="19"/>
          <w:szCs w:val="19"/>
        </w:rPr>
        <w:t>G</w:t>
      </w:r>
      <w:r w:rsidRPr="004D3D9D">
        <w:rPr>
          <w:rFonts w:ascii="Franklin Gothic Book" w:hAnsi="Franklin Gothic Book"/>
          <w:i/>
          <w:color w:val="C00000"/>
          <w:sz w:val="19"/>
          <w:szCs w:val="19"/>
        </w:rPr>
        <w:t>o</w:t>
      </w:r>
      <w:r w:rsidR="001F481F">
        <w:rPr>
          <w:rFonts w:ascii="Franklin Gothic Book" w:hAnsi="Franklin Gothic Book"/>
          <w:i/>
          <w:color w:val="C00000"/>
          <w:sz w:val="19"/>
          <w:szCs w:val="19"/>
        </w:rPr>
        <w:t>D</w:t>
      </w:r>
      <w:r w:rsidRPr="004D3D9D">
        <w:rPr>
          <w:rFonts w:ascii="Franklin Gothic Book" w:hAnsi="Franklin Gothic Book"/>
          <w:i/>
          <w:color w:val="C00000"/>
          <w:sz w:val="19"/>
          <w:szCs w:val="19"/>
        </w:rPr>
        <w:t>om</w:t>
      </w:r>
      <w:r w:rsidR="001F481F">
        <w:rPr>
          <w:rFonts w:ascii="Franklin Gothic Book" w:hAnsi="Franklin Gothic Book"/>
          <w:i/>
          <w:color w:val="C00000"/>
          <w:sz w:val="19"/>
          <w:szCs w:val="19"/>
        </w:rPr>
        <w:t>R</w:t>
      </w:r>
      <w:r w:rsidRPr="004D3D9D">
        <w:rPr>
          <w:rFonts w:ascii="Franklin Gothic Book" w:hAnsi="Franklin Gothic Book"/>
          <w:i/>
          <w:color w:val="C00000"/>
          <w:sz w:val="19"/>
          <w:szCs w:val="19"/>
        </w:rPr>
        <w:t>ep</w:t>
      </w:r>
      <w:proofErr w:type="spellEnd"/>
      <w:r w:rsidRPr="004D3D9D">
        <w:rPr>
          <w:rFonts w:ascii="Franklin Gothic Book" w:hAnsi="Franklin Gothic Book"/>
          <w:i/>
          <w:color w:val="C00000"/>
          <w:sz w:val="19"/>
          <w:szCs w:val="19"/>
        </w:rPr>
        <w:t xml:space="preserve"> #</w:t>
      </w:r>
      <w:proofErr w:type="spellStart"/>
      <w:r w:rsidR="001F481F">
        <w:rPr>
          <w:rFonts w:ascii="Franklin Gothic Book" w:hAnsi="Franklin Gothic Book"/>
          <w:i/>
          <w:color w:val="C00000"/>
          <w:sz w:val="19"/>
          <w:szCs w:val="19"/>
        </w:rPr>
        <w:t>D</w:t>
      </w:r>
      <w:r w:rsidRPr="004D3D9D">
        <w:rPr>
          <w:rFonts w:ascii="Franklin Gothic Book" w:hAnsi="Franklin Gothic Book"/>
          <w:i/>
          <w:color w:val="C00000"/>
          <w:sz w:val="19"/>
          <w:szCs w:val="19"/>
        </w:rPr>
        <w:t>ominikanische</w:t>
      </w:r>
      <w:r w:rsidR="001F481F">
        <w:rPr>
          <w:rFonts w:ascii="Franklin Gothic Book" w:hAnsi="Franklin Gothic Book"/>
          <w:i/>
          <w:color w:val="C00000"/>
          <w:sz w:val="19"/>
          <w:szCs w:val="19"/>
        </w:rPr>
        <w:t>R</w:t>
      </w:r>
      <w:r w:rsidRPr="004D3D9D">
        <w:rPr>
          <w:rFonts w:ascii="Franklin Gothic Book" w:hAnsi="Franklin Gothic Book"/>
          <w:i/>
          <w:color w:val="C00000"/>
          <w:sz w:val="19"/>
          <w:szCs w:val="19"/>
        </w:rPr>
        <w:t>epublik</w:t>
      </w:r>
      <w:proofErr w:type="spellEnd"/>
    </w:p>
    <w:p w14:paraId="5E4A5BB2" w14:textId="77777777" w:rsidR="00E309EB" w:rsidRPr="004D3D9D" w:rsidRDefault="00E309EB" w:rsidP="00E309EB">
      <w:pPr>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65ACAFBA" w14:textId="77777777" w:rsidR="00E309EB" w:rsidRPr="004D3D9D" w:rsidRDefault="00E309EB" w:rsidP="00E309EB">
      <w:pPr>
        <w:jc w:val="center"/>
        <w:rPr>
          <w:rFonts w:ascii="Franklin Gothic Book" w:hAnsi="Franklin Gothic Book"/>
          <w:sz w:val="20"/>
          <w:szCs w:val="20"/>
          <w:lang w:val="de-DE"/>
        </w:rPr>
      </w:pPr>
      <w:r w:rsidRPr="004D3D9D">
        <w:rPr>
          <w:rFonts w:ascii="Franklin Gothic Book" w:hAnsi="Franklin Gothic Book"/>
          <w:sz w:val="20"/>
          <w:szCs w:val="20"/>
          <w:lang w:val="de-DE"/>
        </w:rPr>
        <w:t xml:space="preserve">noble </w:t>
      </w:r>
      <w:proofErr w:type="spellStart"/>
      <w:r w:rsidRPr="004D3D9D">
        <w:rPr>
          <w:rFonts w:ascii="Franklin Gothic Book" w:hAnsi="Franklin Gothic Book"/>
          <w:sz w:val="20"/>
          <w:szCs w:val="20"/>
          <w:lang w:val="de-DE"/>
        </w:rPr>
        <w:t>kommunikation</w:t>
      </w:r>
      <w:proofErr w:type="spellEnd"/>
      <w:r>
        <w:rPr>
          <w:rFonts w:ascii="Franklin Gothic Book" w:hAnsi="Franklin Gothic Book"/>
          <w:sz w:val="20"/>
          <w:szCs w:val="20"/>
          <w:lang w:val="de-DE"/>
        </w:rPr>
        <w:t xml:space="preserve">, Sabrina </w:t>
      </w:r>
      <w:proofErr w:type="spellStart"/>
      <w:r>
        <w:rPr>
          <w:rFonts w:ascii="Franklin Gothic Book" w:hAnsi="Franklin Gothic Book"/>
          <w:sz w:val="20"/>
          <w:szCs w:val="20"/>
          <w:lang w:val="de-DE"/>
        </w:rPr>
        <w:t>Lütcke</w:t>
      </w:r>
      <w:proofErr w:type="spellEnd"/>
      <w:r w:rsidRPr="004D3D9D">
        <w:rPr>
          <w:rFonts w:ascii="Franklin Gothic Book" w:hAnsi="Franklin Gothic Book"/>
          <w:sz w:val="20"/>
          <w:szCs w:val="20"/>
          <w:lang w:val="de-DE"/>
        </w:rPr>
        <w:t>, Tel: 06102-36660, Fax: 06102-366611,</w:t>
      </w:r>
    </w:p>
    <w:p w14:paraId="2CDE5A46" w14:textId="7F8E478A" w:rsidR="00E309EB" w:rsidRPr="004D3D9D" w:rsidRDefault="00E309EB" w:rsidP="00E309EB">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10" w:history="1">
        <w:r w:rsidR="00911FE4"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6939F1E4" w14:textId="77777777" w:rsidR="00E309EB" w:rsidRPr="00866D59" w:rsidRDefault="00E309EB" w:rsidP="00E309EB">
      <w:pPr>
        <w:jc w:val="center"/>
        <w:rPr>
          <w:rFonts w:ascii="Franklin Gothic Book" w:hAnsi="Franklin Gothic Book"/>
          <w:sz w:val="20"/>
          <w:szCs w:val="20"/>
          <w:lang w:val="de-DE"/>
        </w:rPr>
      </w:pPr>
      <w:r w:rsidRPr="00866D59">
        <w:rPr>
          <w:rFonts w:ascii="Franklin Gothic Book" w:hAnsi="Franklin Gothic Book"/>
          <w:sz w:val="20"/>
          <w:szCs w:val="20"/>
          <w:lang w:val="de-DE"/>
        </w:rPr>
        <w:t xml:space="preserve">Download Text und weitere Infos: </w:t>
      </w:r>
      <w:hyperlink r:id="rId11" w:history="1">
        <w:r w:rsidRPr="00866D59">
          <w:rPr>
            <w:rStyle w:val="Hyperlink"/>
            <w:rFonts w:ascii="Franklin Gothic Book" w:hAnsi="Franklin Gothic Book"/>
            <w:sz w:val="20"/>
            <w:szCs w:val="20"/>
            <w:lang w:val="de-DE"/>
          </w:rPr>
          <w:t>www.noblekom.de</w:t>
        </w:r>
      </w:hyperlink>
    </w:p>
    <w:p w14:paraId="176473C1" w14:textId="2FD009D6" w:rsidR="00D23B46" w:rsidRPr="006D7307" w:rsidRDefault="00E309EB" w:rsidP="006D7307">
      <w:pPr>
        <w:jc w:val="center"/>
        <w:rPr>
          <w:rFonts w:ascii="Franklin Gothic Book" w:hAnsi="Franklin Gothic Book"/>
          <w:sz w:val="20"/>
          <w:szCs w:val="20"/>
        </w:rPr>
      </w:pPr>
      <w:r w:rsidRPr="004D3D9D">
        <w:rPr>
          <w:rFonts w:ascii="Franklin Gothic Book" w:hAnsi="Franklin Gothic Book"/>
          <w:sz w:val="20"/>
          <w:szCs w:val="20"/>
        </w:rPr>
        <w:t>Social Media: @</w:t>
      </w:r>
      <w:proofErr w:type="spellStart"/>
      <w:r w:rsidRPr="004D3D9D">
        <w:rPr>
          <w:rFonts w:ascii="Franklin Gothic Book" w:hAnsi="Franklin Gothic Book"/>
          <w:sz w:val="20"/>
          <w:szCs w:val="20"/>
        </w:rPr>
        <w:t>noblehaps</w:t>
      </w:r>
      <w:proofErr w:type="spellEnd"/>
    </w:p>
    <w:sectPr w:rsidR="00D23B46" w:rsidRPr="006D7307" w:rsidSect="000D32F5">
      <w:headerReference w:type="default" r:id="rId12"/>
      <w:pgSz w:w="11906" w:h="16838"/>
      <w:pgMar w:top="1702"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03675" w14:textId="77777777" w:rsidR="00D515B5" w:rsidRDefault="00D515B5" w:rsidP="007921E1">
      <w:r>
        <w:separator/>
      </w:r>
    </w:p>
  </w:endnote>
  <w:endnote w:type="continuationSeparator" w:id="0">
    <w:p w14:paraId="3CD13270" w14:textId="77777777" w:rsidR="00D515B5" w:rsidRDefault="00D515B5"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84E59" w14:textId="77777777" w:rsidR="00D515B5" w:rsidRDefault="00D515B5" w:rsidP="007921E1">
      <w:r>
        <w:separator/>
      </w:r>
    </w:p>
  </w:footnote>
  <w:footnote w:type="continuationSeparator" w:id="0">
    <w:p w14:paraId="6451DB97" w14:textId="77777777" w:rsidR="00D515B5" w:rsidRDefault="00D515B5" w:rsidP="0079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16D65" w14:textId="4761602B"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val="de-DE" w:eastAsia="de-DE" w:bidi="ar-SA"/>
      </w:rPr>
      <w:drawing>
        <wp:anchor distT="0" distB="0" distL="114300" distR="114300" simplePos="0" relativeHeight="251658752" behindDoc="0" locked="0" layoutInCell="1" allowOverlap="1" wp14:anchorId="6D628122" wp14:editId="7700F89F">
          <wp:simplePos x="0" y="0"/>
          <wp:positionH relativeFrom="column">
            <wp:posOffset>5143391</wp:posOffset>
          </wp:positionH>
          <wp:positionV relativeFrom="paragraph">
            <wp:posOffset>-247015</wp:posOffset>
          </wp:positionV>
          <wp:extent cx="1149616" cy="699499"/>
          <wp:effectExtent l="0" t="0" r="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0067653E">
      <w:rPr>
        <w:rFonts w:ascii="Arial" w:hAnsi="Arial" w:cs="Arial"/>
        <w:b/>
        <w:bCs/>
        <w:color w:val="C6030F"/>
        <w:sz w:val="32"/>
        <w:szCs w:val="32"/>
      </w:rPr>
      <w:t>Medien</w:t>
    </w:r>
    <w:r w:rsidR="002D61CC">
      <w:rPr>
        <w:rFonts w:ascii="Arial" w:hAnsi="Arial" w:cs="Arial"/>
        <w:b/>
        <w:bCs/>
        <w:color w:val="C6030F"/>
        <w:sz w:val="32"/>
        <w:szCs w:val="32"/>
      </w:rPr>
      <w:t xml:space="preserve"> </w:t>
    </w:r>
    <w:r w:rsidRPr="00B31DB4">
      <w:rPr>
        <w:rFonts w:ascii="Arial" w:hAnsi="Arial" w:cs="Arial"/>
        <w:b/>
        <w:bCs/>
        <w:color w:val="C6030F"/>
        <w:sz w:val="32"/>
        <w:szCs w:val="32"/>
      </w:rPr>
      <w:t>I</w:t>
    </w:r>
    <w:r w:rsidR="002D61CC">
      <w:rPr>
        <w:rFonts w:ascii="Arial" w:hAnsi="Arial" w:cs="Arial"/>
        <w:b/>
        <w:bCs/>
        <w:color w:val="C6030F"/>
        <w:sz w:val="32"/>
        <w:szCs w:val="32"/>
      </w:rPr>
      <w:t>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504E6FC4" w14:textId="77777777" w:rsidR="007921E1" w:rsidRDefault="007921E1" w:rsidP="007921E1">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5"/>
    <w:lvl w:ilvl="0">
      <w:start w:val="1"/>
      <w:numFmt w:val="bullet"/>
      <w:lvlText w:val=""/>
      <w:lvlJc w:val="left"/>
      <w:pPr>
        <w:tabs>
          <w:tab w:val="num" w:pos="644"/>
        </w:tabs>
        <w:ind w:left="644" w:hanging="360"/>
      </w:pPr>
      <w:rPr>
        <w:rFonts w:ascii="Symbol" w:hAnsi="Symbol" w:cs="OpenSymbol"/>
        <w:lang w:val="de-D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de-D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de-D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3B27930"/>
    <w:multiLevelType w:val="hybridMultilevel"/>
    <w:tmpl w:val="88B404EC"/>
    <w:lvl w:ilvl="0" w:tplc="BC406A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0B74A6"/>
    <w:multiLevelType w:val="hybridMultilevel"/>
    <w:tmpl w:val="420C55D4"/>
    <w:lvl w:ilvl="0" w:tplc="16DA1C8A">
      <w:start w:val="1000"/>
      <w:numFmt w:val="bullet"/>
      <w:lvlText w:val=""/>
      <w:lvlJc w:val="left"/>
      <w:pPr>
        <w:ind w:left="720" w:hanging="360"/>
      </w:pPr>
      <w:rPr>
        <w:rFonts w:ascii="Symbol" w:eastAsia="Calibri" w:hAnsi="Symbol" w:cs="Times New Roman"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3" w15:restartNumberingAfterBreak="0">
    <w:nsid w:val="7CE23E79"/>
    <w:multiLevelType w:val="hybridMultilevel"/>
    <w:tmpl w:val="36E09A5A"/>
    <w:lvl w:ilvl="0" w:tplc="0CD491C8">
      <w:start w:val="2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E1"/>
    <w:rsid w:val="000D32F5"/>
    <w:rsid w:val="000F24DA"/>
    <w:rsid w:val="001813A2"/>
    <w:rsid w:val="00194A58"/>
    <w:rsid w:val="001F481F"/>
    <w:rsid w:val="002159CD"/>
    <w:rsid w:val="002A1E85"/>
    <w:rsid w:val="002B147A"/>
    <w:rsid w:val="002D4C97"/>
    <w:rsid w:val="002D61CC"/>
    <w:rsid w:val="00385308"/>
    <w:rsid w:val="00397168"/>
    <w:rsid w:val="003C6A72"/>
    <w:rsid w:val="003E7307"/>
    <w:rsid w:val="004039AC"/>
    <w:rsid w:val="004D3D9D"/>
    <w:rsid w:val="004D7F3B"/>
    <w:rsid w:val="004E5F26"/>
    <w:rsid w:val="00546CDB"/>
    <w:rsid w:val="005945BD"/>
    <w:rsid w:val="00613D44"/>
    <w:rsid w:val="0061570C"/>
    <w:rsid w:val="00625ED6"/>
    <w:rsid w:val="0067185C"/>
    <w:rsid w:val="0067653E"/>
    <w:rsid w:val="006A1739"/>
    <w:rsid w:val="006D7307"/>
    <w:rsid w:val="006F2389"/>
    <w:rsid w:val="00705697"/>
    <w:rsid w:val="00721122"/>
    <w:rsid w:val="007505DC"/>
    <w:rsid w:val="007515B2"/>
    <w:rsid w:val="00770E2F"/>
    <w:rsid w:val="007921E1"/>
    <w:rsid w:val="008F08D1"/>
    <w:rsid w:val="008F2C7B"/>
    <w:rsid w:val="008F51B4"/>
    <w:rsid w:val="00911EAB"/>
    <w:rsid w:val="00911FE4"/>
    <w:rsid w:val="00915DEE"/>
    <w:rsid w:val="009200BF"/>
    <w:rsid w:val="009366EE"/>
    <w:rsid w:val="009552A1"/>
    <w:rsid w:val="009C24F6"/>
    <w:rsid w:val="009E2364"/>
    <w:rsid w:val="009E4EDA"/>
    <w:rsid w:val="00A6210F"/>
    <w:rsid w:val="00AE48E8"/>
    <w:rsid w:val="00AF5726"/>
    <w:rsid w:val="00B31DB4"/>
    <w:rsid w:val="00B72DC1"/>
    <w:rsid w:val="00B7381A"/>
    <w:rsid w:val="00B9107D"/>
    <w:rsid w:val="00B94BE9"/>
    <w:rsid w:val="00BB3619"/>
    <w:rsid w:val="00BB5249"/>
    <w:rsid w:val="00BD0538"/>
    <w:rsid w:val="00BD2D28"/>
    <w:rsid w:val="00C567AB"/>
    <w:rsid w:val="00C609CA"/>
    <w:rsid w:val="00C70C22"/>
    <w:rsid w:val="00C9193B"/>
    <w:rsid w:val="00D012CA"/>
    <w:rsid w:val="00D04088"/>
    <w:rsid w:val="00D23B46"/>
    <w:rsid w:val="00D47786"/>
    <w:rsid w:val="00D515B5"/>
    <w:rsid w:val="00E11906"/>
    <w:rsid w:val="00E309EB"/>
    <w:rsid w:val="00E31CF8"/>
    <w:rsid w:val="00E454F8"/>
    <w:rsid w:val="00EA7240"/>
    <w:rsid w:val="00ED758C"/>
    <w:rsid w:val="00F64F93"/>
    <w:rsid w:val="00F90F01"/>
    <w:rsid w:val="00F92A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10D6"/>
  <w15:docId w15:val="{0309CD84-9921-4C97-9014-123E0826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customStyle="1" w:styleId="NichtaufgelsteErwhnung1">
    <w:name w:val="Nicht aufgelöste Erwähnung1"/>
    <w:basedOn w:val="Absatz-Standardschriftart"/>
    <w:uiPriority w:val="99"/>
    <w:semiHidden/>
    <w:unhideWhenUsed/>
    <w:rsid w:val="000F24DA"/>
    <w:rPr>
      <w:color w:val="605E5C"/>
      <w:shd w:val="clear" w:color="auto" w:fill="E1DFDD"/>
    </w:rPr>
  </w:style>
  <w:style w:type="character" w:styleId="Fett">
    <w:name w:val="Strong"/>
    <w:basedOn w:val="Absatz-Standardschriftart"/>
    <w:qFormat/>
    <w:rsid w:val="00F64F93"/>
    <w:rPr>
      <w:b/>
      <w:bCs/>
    </w:rPr>
  </w:style>
  <w:style w:type="paragraph" w:styleId="Listenabsatz">
    <w:name w:val="List Paragraph"/>
    <w:basedOn w:val="Standard"/>
    <w:uiPriority w:val="34"/>
    <w:qFormat/>
    <w:rsid w:val="004E5F26"/>
    <w:pPr>
      <w:widowControl/>
      <w:suppressAutoHyphens w:val="0"/>
      <w:ind w:left="720"/>
    </w:pPr>
    <w:rPr>
      <w:rFonts w:ascii="Calibri" w:eastAsiaTheme="minorHAnsi" w:hAnsi="Calibri" w:cs="Calibri"/>
      <w:kern w:val="0"/>
      <w:sz w:val="22"/>
      <w:szCs w:val="22"/>
      <w:lang w:val="de-DE" w:eastAsia="en-US" w:bidi="ar-SA"/>
    </w:rPr>
  </w:style>
  <w:style w:type="character" w:styleId="Kommentarzeichen">
    <w:name w:val="annotation reference"/>
    <w:basedOn w:val="Absatz-Standardschriftart"/>
    <w:uiPriority w:val="99"/>
    <w:semiHidden/>
    <w:unhideWhenUsed/>
    <w:rsid w:val="00BD2D28"/>
    <w:rPr>
      <w:sz w:val="16"/>
      <w:szCs w:val="16"/>
    </w:rPr>
  </w:style>
  <w:style w:type="paragraph" w:styleId="Kommentartext">
    <w:name w:val="annotation text"/>
    <w:basedOn w:val="Standard"/>
    <w:link w:val="KommentartextZchn"/>
    <w:uiPriority w:val="99"/>
    <w:semiHidden/>
    <w:unhideWhenUsed/>
    <w:rsid w:val="00BD2D28"/>
    <w:rPr>
      <w:sz w:val="20"/>
      <w:szCs w:val="18"/>
    </w:rPr>
  </w:style>
  <w:style w:type="character" w:customStyle="1" w:styleId="KommentartextZchn">
    <w:name w:val="Kommentartext Zchn"/>
    <w:basedOn w:val="Absatz-Standardschriftart"/>
    <w:link w:val="Kommentartext"/>
    <w:uiPriority w:val="99"/>
    <w:semiHidden/>
    <w:rsid w:val="00BD2D28"/>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BD2D28"/>
    <w:rPr>
      <w:b/>
      <w:bCs/>
    </w:rPr>
  </w:style>
  <w:style w:type="character" w:customStyle="1" w:styleId="KommentarthemaZchn">
    <w:name w:val="Kommentarthema Zchn"/>
    <w:basedOn w:val="KommentartextZchn"/>
    <w:link w:val="Kommentarthema"/>
    <w:uiPriority w:val="99"/>
    <w:semiHidden/>
    <w:rsid w:val="00BD2D28"/>
    <w:rPr>
      <w:rFonts w:ascii="Times New Roman" w:eastAsia="SimSun" w:hAnsi="Times New Roman" w:cs="Mangal"/>
      <w:b/>
      <w:bCs/>
      <w:kern w:val="1"/>
      <w:sz w:val="20"/>
      <w:szCs w:val="18"/>
      <w:lang w:val="en-GB" w:eastAsia="hi-IN" w:bidi="hi-IN"/>
    </w:rPr>
  </w:style>
  <w:style w:type="paragraph" w:styleId="Sprechblasentext">
    <w:name w:val="Balloon Text"/>
    <w:basedOn w:val="Standard"/>
    <w:link w:val="SprechblasentextZchn"/>
    <w:uiPriority w:val="99"/>
    <w:semiHidden/>
    <w:unhideWhenUsed/>
    <w:rsid w:val="00BD2D28"/>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BD2D28"/>
    <w:rPr>
      <w:rFonts w:ascii="Segoe UI" w:eastAsia="SimSun" w:hAnsi="Segoe UI" w:cs="Mangal"/>
      <w:kern w:val="1"/>
      <w:sz w:val="18"/>
      <w:szCs w:val="16"/>
      <w:lang w:val="en-GB" w:eastAsia="hi-IN" w:bidi="hi-IN"/>
    </w:rPr>
  </w:style>
  <w:style w:type="character" w:customStyle="1" w:styleId="s1">
    <w:name w:val="s1"/>
    <w:basedOn w:val="Absatz-Standardschriftart"/>
    <w:rsid w:val="00E31CF8"/>
  </w:style>
  <w:style w:type="paragraph" w:customStyle="1" w:styleId="Default">
    <w:name w:val="Default"/>
    <w:rsid w:val="009552A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9509">
      <w:bodyDiv w:val="1"/>
      <w:marLeft w:val="0"/>
      <w:marRight w:val="0"/>
      <w:marTop w:val="0"/>
      <w:marBottom w:val="0"/>
      <w:divBdr>
        <w:top w:val="none" w:sz="0" w:space="0" w:color="auto"/>
        <w:left w:val="none" w:sz="0" w:space="0" w:color="auto"/>
        <w:bottom w:val="none" w:sz="0" w:space="0" w:color="auto"/>
        <w:right w:val="none" w:sz="0" w:space="0" w:color="auto"/>
      </w:divBdr>
    </w:div>
    <w:div w:id="318851228">
      <w:bodyDiv w:val="1"/>
      <w:marLeft w:val="0"/>
      <w:marRight w:val="0"/>
      <w:marTop w:val="0"/>
      <w:marBottom w:val="0"/>
      <w:divBdr>
        <w:top w:val="none" w:sz="0" w:space="0" w:color="auto"/>
        <w:left w:val="none" w:sz="0" w:space="0" w:color="auto"/>
        <w:bottom w:val="none" w:sz="0" w:space="0" w:color="auto"/>
        <w:right w:val="none" w:sz="0" w:space="0" w:color="auto"/>
      </w:divBdr>
    </w:div>
    <w:div w:id="565920634">
      <w:bodyDiv w:val="1"/>
      <w:marLeft w:val="0"/>
      <w:marRight w:val="0"/>
      <w:marTop w:val="0"/>
      <w:marBottom w:val="0"/>
      <w:divBdr>
        <w:top w:val="none" w:sz="0" w:space="0" w:color="auto"/>
        <w:left w:val="none" w:sz="0" w:space="0" w:color="auto"/>
        <w:bottom w:val="none" w:sz="0" w:space="0" w:color="auto"/>
        <w:right w:val="none" w:sz="0" w:space="0" w:color="auto"/>
      </w:divBdr>
    </w:div>
    <w:div w:id="683091782">
      <w:bodyDiv w:val="1"/>
      <w:marLeft w:val="0"/>
      <w:marRight w:val="0"/>
      <w:marTop w:val="0"/>
      <w:marBottom w:val="0"/>
      <w:divBdr>
        <w:top w:val="none" w:sz="0" w:space="0" w:color="auto"/>
        <w:left w:val="none" w:sz="0" w:space="0" w:color="auto"/>
        <w:bottom w:val="none" w:sz="0" w:space="0" w:color="auto"/>
        <w:right w:val="none" w:sz="0" w:space="0" w:color="auto"/>
      </w:divBdr>
    </w:div>
    <w:div w:id="716663986">
      <w:bodyDiv w:val="1"/>
      <w:marLeft w:val="0"/>
      <w:marRight w:val="0"/>
      <w:marTop w:val="0"/>
      <w:marBottom w:val="0"/>
      <w:divBdr>
        <w:top w:val="none" w:sz="0" w:space="0" w:color="auto"/>
        <w:left w:val="none" w:sz="0" w:space="0" w:color="auto"/>
        <w:bottom w:val="none" w:sz="0" w:space="0" w:color="auto"/>
        <w:right w:val="none" w:sz="0" w:space="0" w:color="auto"/>
      </w:divBdr>
    </w:div>
    <w:div w:id="982925076">
      <w:bodyDiv w:val="1"/>
      <w:marLeft w:val="0"/>
      <w:marRight w:val="0"/>
      <w:marTop w:val="0"/>
      <w:marBottom w:val="0"/>
      <w:divBdr>
        <w:top w:val="none" w:sz="0" w:space="0" w:color="auto"/>
        <w:left w:val="none" w:sz="0" w:space="0" w:color="auto"/>
        <w:bottom w:val="none" w:sz="0" w:space="0" w:color="auto"/>
        <w:right w:val="none" w:sz="0" w:space="0" w:color="auto"/>
      </w:divBdr>
    </w:div>
    <w:div w:id="1177186537">
      <w:bodyDiv w:val="1"/>
      <w:marLeft w:val="0"/>
      <w:marRight w:val="0"/>
      <w:marTop w:val="0"/>
      <w:marBottom w:val="0"/>
      <w:divBdr>
        <w:top w:val="none" w:sz="0" w:space="0" w:color="auto"/>
        <w:left w:val="none" w:sz="0" w:space="0" w:color="auto"/>
        <w:bottom w:val="none" w:sz="0" w:space="0" w:color="auto"/>
        <w:right w:val="none" w:sz="0" w:space="0" w:color="auto"/>
      </w:divBdr>
    </w:div>
    <w:div w:id="1282343192">
      <w:bodyDiv w:val="1"/>
      <w:marLeft w:val="0"/>
      <w:marRight w:val="0"/>
      <w:marTop w:val="0"/>
      <w:marBottom w:val="0"/>
      <w:divBdr>
        <w:top w:val="none" w:sz="0" w:space="0" w:color="auto"/>
        <w:left w:val="none" w:sz="0" w:space="0" w:color="auto"/>
        <w:bottom w:val="none" w:sz="0" w:space="0" w:color="auto"/>
        <w:right w:val="none" w:sz="0" w:space="0" w:color="auto"/>
      </w:divBdr>
    </w:div>
    <w:div w:id="1516770367">
      <w:bodyDiv w:val="1"/>
      <w:marLeft w:val="0"/>
      <w:marRight w:val="0"/>
      <w:marTop w:val="0"/>
      <w:marBottom w:val="0"/>
      <w:divBdr>
        <w:top w:val="none" w:sz="0" w:space="0" w:color="auto"/>
        <w:left w:val="none" w:sz="0" w:space="0" w:color="auto"/>
        <w:bottom w:val="none" w:sz="0" w:space="0" w:color="auto"/>
        <w:right w:val="none" w:sz="0" w:space="0" w:color="auto"/>
      </w:divBdr>
    </w:div>
    <w:div w:id="1539509949">
      <w:bodyDiv w:val="1"/>
      <w:marLeft w:val="0"/>
      <w:marRight w:val="0"/>
      <w:marTop w:val="0"/>
      <w:marBottom w:val="0"/>
      <w:divBdr>
        <w:top w:val="none" w:sz="0" w:space="0" w:color="auto"/>
        <w:left w:val="none" w:sz="0" w:space="0" w:color="auto"/>
        <w:bottom w:val="none" w:sz="0" w:space="0" w:color="auto"/>
        <w:right w:val="none" w:sz="0" w:space="0" w:color="auto"/>
      </w:divBdr>
    </w:div>
    <w:div w:id="1618878084">
      <w:bodyDiv w:val="1"/>
      <w:marLeft w:val="0"/>
      <w:marRight w:val="0"/>
      <w:marTop w:val="0"/>
      <w:marBottom w:val="0"/>
      <w:divBdr>
        <w:top w:val="none" w:sz="0" w:space="0" w:color="auto"/>
        <w:left w:val="none" w:sz="0" w:space="0" w:color="auto"/>
        <w:bottom w:val="none" w:sz="0" w:space="0" w:color="auto"/>
        <w:right w:val="none" w:sz="0" w:space="0" w:color="auto"/>
      </w:divBdr>
    </w:div>
    <w:div w:id="1671828280">
      <w:bodyDiv w:val="1"/>
      <w:marLeft w:val="0"/>
      <w:marRight w:val="0"/>
      <w:marTop w:val="0"/>
      <w:marBottom w:val="0"/>
      <w:divBdr>
        <w:top w:val="none" w:sz="0" w:space="0" w:color="auto"/>
        <w:left w:val="none" w:sz="0" w:space="0" w:color="auto"/>
        <w:bottom w:val="none" w:sz="0" w:space="0" w:color="auto"/>
        <w:right w:val="none" w:sz="0" w:space="0" w:color="auto"/>
      </w:divBdr>
    </w:div>
    <w:div w:id="1682049705">
      <w:bodyDiv w:val="1"/>
      <w:marLeft w:val="0"/>
      <w:marRight w:val="0"/>
      <w:marTop w:val="0"/>
      <w:marBottom w:val="0"/>
      <w:divBdr>
        <w:top w:val="none" w:sz="0" w:space="0" w:color="auto"/>
        <w:left w:val="none" w:sz="0" w:space="0" w:color="auto"/>
        <w:bottom w:val="none" w:sz="0" w:space="0" w:color="auto"/>
        <w:right w:val="none" w:sz="0" w:space="0" w:color="auto"/>
      </w:divBdr>
    </w:div>
    <w:div w:id="20269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RN0qTDUuF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tl/t-qitHQ5M87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blekom.de" TargetMode="External"/><Relationship Id="rId5" Type="http://schemas.openxmlformats.org/officeDocument/2006/relationships/footnotes" Target="footnotes.xml"/><Relationship Id="rId10" Type="http://schemas.openxmlformats.org/officeDocument/2006/relationships/hyperlink" Target="mailto:dominikanischerepublik@noblekom.de" TargetMode="External"/><Relationship Id="rId4" Type="http://schemas.openxmlformats.org/officeDocument/2006/relationships/webSettings" Target="webSettings.xml"/><Relationship Id="rId9" Type="http://schemas.openxmlformats.org/officeDocument/2006/relationships/hyperlink" Target="https://we.tl/t-yfafPKtk7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3565</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noblekom - Florian Weber</cp:lastModifiedBy>
  <cp:revision>2</cp:revision>
  <dcterms:created xsi:type="dcterms:W3CDTF">2020-03-17T08:32:00Z</dcterms:created>
  <dcterms:modified xsi:type="dcterms:W3CDTF">2020-03-17T08:32:00Z</dcterms:modified>
</cp:coreProperties>
</file>