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9F869" w14:textId="5B3F517F" w:rsidR="00A80471" w:rsidRPr="00705E43" w:rsidRDefault="00A80471" w:rsidP="00006F83">
      <w:pPr>
        <w:rPr>
          <w:rFonts w:ascii="Franklin Gothic Book" w:hAnsi="Franklin Gothic Book" w:cstheme="minorHAnsi"/>
          <w:bCs/>
          <w:iCs/>
          <w:sz w:val="20"/>
          <w:szCs w:val="20"/>
          <w:lang w:val="de-DE"/>
        </w:rPr>
      </w:pPr>
      <w:r w:rsidRPr="00705E43">
        <w:rPr>
          <w:rFonts w:ascii="Franklin Gothic Book" w:hAnsi="Franklin Gothic Book" w:cstheme="minorHAnsi"/>
          <w:bCs/>
          <w:iCs/>
          <w:sz w:val="20"/>
          <w:szCs w:val="20"/>
          <w:lang w:val="de-DE"/>
        </w:rPr>
        <w:t xml:space="preserve">Frankfurt, </w:t>
      </w:r>
      <w:r w:rsidR="009F3CCC">
        <w:rPr>
          <w:rFonts w:ascii="Franklin Gothic Book" w:hAnsi="Franklin Gothic Book" w:cstheme="minorHAnsi"/>
          <w:bCs/>
          <w:iCs/>
          <w:sz w:val="20"/>
          <w:szCs w:val="20"/>
          <w:lang w:val="de-DE"/>
        </w:rPr>
        <w:t xml:space="preserve">23. </w:t>
      </w:r>
      <w:r w:rsidR="006C2C0F">
        <w:rPr>
          <w:rFonts w:ascii="Franklin Gothic Book" w:hAnsi="Franklin Gothic Book" w:cstheme="minorHAnsi"/>
          <w:bCs/>
          <w:iCs/>
          <w:sz w:val="20"/>
          <w:szCs w:val="20"/>
          <w:lang w:val="de-DE"/>
        </w:rPr>
        <w:t>Juni</w:t>
      </w:r>
      <w:r w:rsidRPr="00705E43">
        <w:rPr>
          <w:rFonts w:ascii="Franklin Gothic Book" w:hAnsi="Franklin Gothic Book" w:cstheme="minorHAnsi"/>
          <w:bCs/>
          <w:iCs/>
          <w:sz w:val="20"/>
          <w:szCs w:val="20"/>
          <w:lang w:val="de-DE"/>
        </w:rPr>
        <w:t xml:space="preserve"> 2020</w:t>
      </w:r>
    </w:p>
    <w:p w14:paraId="684BA3DE" w14:textId="77777777" w:rsidR="00A80471" w:rsidRDefault="00A80471" w:rsidP="00006F83">
      <w:pPr>
        <w:rPr>
          <w:rFonts w:ascii="Franklin Gothic Book" w:hAnsi="Franklin Gothic Book" w:cstheme="minorHAnsi"/>
          <w:b/>
          <w:bCs/>
          <w:iCs/>
          <w:sz w:val="28"/>
          <w:szCs w:val="28"/>
          <w:lang w:val="de-DE"/>
        </w:rPr>
      </w:pPr>
    </w:p>
    <w:p w14:paraId="53D2D9B4" w14:textId="273FCF47" w:rsidR="00660365" w:rsidRPr="00183A32" w:rsidRDefault="00EC04D9" w:rsidP="00006F83">
      <w:pPr>
        <w:rPr>
          <w:rFonts w:ascii="Franklin Gothic Book" w:hAnsi="Franklin Gothic Book" w:cstheme="minorHAnsi"/>
          <w:b/>
          <w:bCs/>
          <w:iCs/>
          <w:sz w:val="28"/>
          <w:szCs w:val="28"/>
          <w:lang w:val="de-DE"/>
        </w:rPr>
      </w:pPr>
      <w:bookmarkStart w:id="0" w:name="_Hlk39487307"/>
      <w:r w:rsidRPr="00183A32">
        <w:rPr>
          <w:rFonts w:ascii="Franklin Gothic Book" w:hAnsi="Franklin Gothic Book" w:cstheme="minorHAnsi"/>
          <w:b/>
          <w:bCs/>
          <w:iCs/>
          <w:sz w:val="28"/>
          <w:szCs w:val="28"/>
          <w:lang w:val="de-DE"/>
        </w:rPr>
        <w:t>Dominikani</w:t>
      </w:r>
      <w:r w:rsidR="006E5346">
        <w:rPr>
          <w:rFonts w:ascii="Franklin Gothic Book" w:hAnsi="Franklin Gothic Book" w:cstheme="minorHAnsi"/>
          <w:b/>
          <w:bCs/>
          <w:iCs/>
          <w:sz w:val="28"/>
          <w:szCs w:val="28"/>
          <w:lang w:val="de-DE"/>
        </w:rPr>
        <w:t xml:space="preserve">sche Republik gewinnt </w:t>
      </w:r>
      <w:proofErr w:type="spellStart"/>
      <w:r w:rsidR="006C2C0F">
        <w:rPr>
          <w:rFonts w:ascii="Franklin Gothic Book" w:hAnsi="Franklin Gothic Book" w:cstheme="minorHAnsi"/>
          <w:b/>
          <w:bCs/>
          <w:iCs/>
          <w:sz w:val="28"/>
          <w:szCs w:val="28"/>
          <w:lang w:val="de-DE"/>
        </w:rPr>
        <w:t>Connoisseur</w:t>
      </w:r>
      <w:proofErr w:type="spellEnd"/>
      <w:r w:rsidR="006C2C0F">
        <w:rPr>
          <w:rFonts w:ascii="Franklin Gothic Book" w:hAnsi="Franklin Gothic Book" w:cstheme="minorHAnsi"/>
          <w:b/>
          <w:bCs/>
          <w:iCs/>
          <w:sz w:val="28"/>
          <w:szCs w:val="28"/>
          <w:lang w:val="de-DE"/>
        </w:rPr>
        <w:t xml:space="preserve"> Circle Award</w:t>
      </w:r>
      <w:r w:rsidRPr="00183A32">
        <w:rPr>
          <w:rFonts w:ascii="Franklin Gothic Book" w:hAnsi="Franklin Gothic Book" w:cstheme="minorHAnsi"/>
          <w:b/>
          <w:bCs/>
          <w:iCs/>
          <w:sz w:val="28"/>
          <w:szCs w:val="28"/>
          <w:lang w:val="de-DE"/>
        </w:rPr>
        <w:t xml:space="preserve"> </w:t>
      </w:r>
      <w:r w:rsidR="00E57107" w:rsidRPr="00183A32">
        <w:rPr>
          <w:rFonts w:ascii="Franklin Gothic Book" w:hAnsi="Franklin Gothic Book" w:cstheme="minorHAnsi"/>
          <w:b/>
          <w:bCs/>
          <w:iCs/>
          <w:sz w:val="28"/>
          <w:szCs w:val="28"/>
          <w:lang w:val="de-DE"/>
        </w:rPr>
        <w:t>2020</w:t>
      </w:r>
    </w:p>
    <w:bookmarkEnd w:id="0"/>
    <w:p w14:paraId="61398C84" w14:textId="696EF119" w:rsidR="00660365" w:rsidRPr="00183A32" w:rsidRDefault="00660365" w:rsidP="00573382">
      <w:pPr>
        <w:spacing w:line="360" w:lineRule="auto"/>
        <w:rPr>
          <w:rFonts w:ascii="Franklin Gothic Book" w:hAnsi="Franklin Gothic Book" w:cstheme="minorHAnsi"/>
          <w:iCs/>
          <w:lang w:val="de-DE"/>
        </w:rPr>
      </w:pPr>
    </w:p>
    <w:p w14:paraId="3002506A" w14:textId="32B6D0B0" w:rsidR="00830E2A" w:rsidRPr="00B04F2F" w:rsidRDefault="00EC04D9" w:rsidP="00B04F2F">
      <w:pPr>
        <w:pStyle w:val="StandardWeb"/>
        <w:spacing w:before="0" w:beforeAutospacing="0" w:after="0" w:afterAutospacing="0" w:line="360" w:lineRule="auto"/>
        <w:jc w:val="both"/>
        <w:rPr>
          <w:rFonts w:eastAsiaTheme="minorHAnsi" w:cs="Calibri"/>
        </w:rPr>
      </w:pPr>
      <w:r w:rsidRPr="00B04F2F">
        <w:rPr>
          <w:rFonts w:ascii="Franklin Gothic Book" w:hAnsi="Franklin Gothic Book" w:cstheme="minorHAnsi"/>
          <w:b/>
          <w:bCs/>
          <w:iCs/>
        </w:rPr>
        <w:t xml:space="preserve">Die </w:t>
      </w:r>
      <w:r w:rsidRPr="00430705">
        <w:rPr>
          <w:rFonts w:ascii="Franklin Gothic Book" w:hAnsi="Franklin Gothic Book" w:cstheme="minorHAnsi"/>
          <w:b/>
          <w:bCs/>
          <w:iCs/>
        </w:rPr>
        <w:t xml:space="preserve">Dominikanische Republik </w:t>
      </w:r>
      <w:r w:rsidR="006C2C0F" w:rsidRPr="00430705">
        <w:rPr>
          <w:rFonts w:ascii="Franklin Gothic Book" w:hAnsi="Franklin Gothic Book" w:cstheme="minorHAnsi"/>
          <w:b/>
          <w:bCs/>
          <w:iCs/>
        </w:rPr>
        <w:t>freut sich über einen weiteren Award: Nachdem der Inselstaat bereits den Trip</w:t>
      </w:r>
      <w:r w:rsidR="00F40CE8" w:rsidRPr="00430705">
        <w:rPr>
          <w:rFonts w:ascii="Franklin Gothic Book" w:hAnsi="Franklin Gothic Book" w:cstheme="minorHAnsi"/>
          <w:b/>
          <w:bCs/>
          <w:iCs/>
        </w:rPr>
        <w:t>A</w:t>
      </w:r>
      <w:r w:rsidR="006C2C0F" w:rsidRPr="00430705">
        <w:rPr>
          <w:rFonts w:ascii="Franklin Gothic Book" w:hAnsi="Franklin Gothic Book" w:cstheme="minorHAnsi"/>
          <w:b/>
          <w:bCs/>
          <w:iCs/>
        </w:rPr>
        <w:t xml:space="preserve">dvisor </w:t>
      </w:r>
      <w:proofErr w:type="spellStart"/>
      <w:r w:rsidR="006C2C0F" w:rsidRPr="00430705">
        <w:rPr>
          <w:rFonts w:ascii="Franklin Gothic Book" w:hAnsi="Franklin Gothic Book" w:cstheme="minorHAnsi"/>
          <w:b/>
          <w:bCs/>
          <w:iCs/>
        </w:rPr>
        <w:t>Travellers</w:t>
      </w:r>
      <w:proofErr w:type="spellEnd"/>
      <w:r w:rsidR="006C2C0F" w:rsidRPr="00430705">
        <w:rPr>
          <w:rFonts w:ascii="Franklin Gothic Book" w:hAnsi="Franklin Gothic Book" w:cstheme="minorHAnsi"/>
          <w:b/>
          <w:bCs/>
          <w:iCs/>
        </w:rPr>
        <w:t xml:space="preserve">´ Choice Award </w:t>
      </w:r>
      <w:r w:rsidR="00317668" w:rsidRPr="00430705">
        <w:rPr>
          <w:rFonts w:ascii="Franklin Gothic Book" w:hAnsi="Franklin Gothic Book" w:cstheme="minorHAnsi"/>
          <w:b/>
          <w:bCs/>
          <w:iCs/>
        </w:rPr>
        <w:t>2020</w:t>
      </w:r>
      <w:r w:rsidR="00C57EF8" w:rsidRPr="00430705">
        <w:rPr>
          <w:rFonts w:ascii="Franklin Gothic Book" w:hAnsi="Franklin Gothic Book" w:cstheme="minorHAnsi"/>
          <w:b/>
          <w:bCs/>
          <w:iCs/>
        </w:rPr>
        <w:t xml:space="preserve"> in zwei Kategorien</w:t>
      </w:r>
      <w:r w:rsidR="00317668" w:rsidRPr="00430705">
        <w:rPr>
          <w:rFonts w:ascii="Franklin Gothic Book" w:hAnsi="Franklin Gothic Book" w:cstheme="minorHAnsi"/>
          <w:b/>
          <w:bCs/>
          <w:iCs/>
        </w:rPr>
        <w:t xml:space="preserve"> gewonnen hat</w:t>
      </w:r>
      <w:r w:rsidR="006C2C0F" w:rsidRPr="00430705">
        <w:rPr>
          <w:rFonts w:ascii="Franklin Gothic Book" w:hAnsi="Franklin Gothic Book" w:cstheme="minorHAnsi"/>
          <w:b/>
          <w:bCs/>
          <w:iCs/>
        </w:rPr>
        <w:t xml:space="preserve">, </w:t>
      </w:r>
      <w:r w:rsidR="00430705">
        <w:rPr>
          <w:rFonts w:ascii="Franklin Gothic Book" w:hAnsi="Franklin Gothic Book" w:cstheme="minorHAnsi"/>
          <w:b/>
          <w:bCs/>
          <w:iCs/>
        </w:rPr>
        <w:t>durfte</w:t>
      </w:r>
      <w:r w:rsidR="00430705" w:rsidRPr="00430705">
        <w:rPr>
          <w:rFonts w:ascii="Franklin Gothic Book" w:hAnsi="Franklin Gothic Book" w:cstheme="minorHAnsi"/>
          <w:b/>
          <w:bCs/>
          <w:iCs/>
        </w:rPr>
        <w:t xml:space="preserve"> das Tourist Board</w:t>
      </w:r>
      <w:r w:rsidR="006C2C0F" w:rsidRPr="00430705">
        <w:rPr>
          <w:rFonts w:ascii="Franklin Gothic Book" w:hAnsi="Franklin Gothic Book" w:cstheme="minorHAnsi"/>
          <w:b/>
          <w:bCs/>
          <w:iCs/>
        </w:rPr>
        <w:t xml:space="preserve"> Dominikanische Republik </w:t>
      </w:r>
      <w:r w:rsidR="00545990" w:rsidRPr="00430705">
        <w:rPr>
          <w:rFonts w:ascii="Franklin Gothic Book" w:hAnsi="Franklin Gothic Book" w:cstheme="minorHAnsi"/>
          <w:b/>
          <w:bCs/>
          <w:iCs/>
        </w:rPr>
        <w:t xml:space="preserve">nun </w:t>
      </w:r>
      <w:r w:rsidR="006C2C0F" w:rsidRPr="00430705">
        <w:rPr>
          <w:rFonts w:ascii="Franklin Gothic Book" w:hAnsi="Franklin Gothic Book" w:cstheme="minorHAnsi"/>
          <w:b/>
          <w:bCs/>
          <w:iCs/>
        </w:rPr>
        <w:t xml:space="preserve">den </w:t>
      </w:r>
      <w:r w:rsidR="00317668" w:rsidRPr="00430705">
        <w:rPr>
          <w:rFonts w:ascii="Franklin Gothic Book" w:hAnsi="Franklin Gothic Book" w:cstheme="minorHAnsi"/>
          <w:b/>
          <w:bCs/>
          <w:iCs/>
        </w:rPr>
        <w:t xml:space="preserve">vom </w:t>
      </w:r>
      <w:r w:rsidR="0087223D" w:rsidRPr="00430705">
        <w:rPr>
          <w:rFonts w:ascii="Franklin Gothic Book" w:hAnsi="Franklin Gothic Book" w:cstheme="minorHAnsi"/>
          <w:b/>
          <w:bCs/>
          <w:iCs/>
        </w:rPr>
        <w:t xml:space="preserve">Luxusmagazin </w:t>
      </w:r>
      <w:proofErr w:type="spellStart"/>
      <w:r w:rsidR="00317668" w:rsidRPr="00430705">
        <w:rPr>
          <w:rFonts w:ascii="Franklin Gothic Book" w:hAnsi="Franklin Gothic Book" w:cstheme="minorHAnsi"/>
          <w:b/>
          <w:bCs/>
          <w:iCs/>
        </w:rPr>
        <w:t>Connoisseur</w:t>
      </w:r>
      <w:proofErr w:type="spellEnd"/>
      <w:r w:rsidR="00317668" w:rsidRPr="00430705">
        <w:rPr>
          <w:rFonts w:ascii="Franklin Gothic Book" w:hAnsi="Franklin Gothic Book" w:cstheme="minorHAnsi"/>
          <w:b/>
          <w:bCs/>
          <w:iCs/>
        </w:rPr>
        <w:t xml:space="preserve"> Circle verliehenen </w:t>
      </w:r>
      <w:r w:rsidR="006C2C0F" w:rsidRPr="00430705">
        <w:rPr>
          <w:rFonts w:ascii="Franklin Gothic Book" w:hAnsi="Franklin Gothic Book" w:cstheme="minorHAnsi"/>
          <w:b/>
          <w:bCs/>
          <w:iCs/>
        </w:rPr>
        <w:t>Titel „</w:t>
      </w:r>
      <w:r w:rsidR="00D14458" w:rsidRPr="00430705">
        <w:rPr>
          <w:rFonts w:ascii="Franklin Gothic Book" w:hAnsi="Franklin Gothic Book" w:cstheme="minorHAnsi"/>
          <w:b/>
          <w:bCs/>
          <w:iCs/>
        </w:rPr>
        <w:t>Readers Choice</w:t>
      </w:r>
      <w:r w:rsidR="00D14458" w:rsidRPr="00430705">
        <w:rPr>
          <w:color w:val="1F497D"/>
          <w:lang w:val="de-AT"/>
        </w:rPr>
        <w:t xml:space="preserve"> </w:t>
      </w:r>
      <w:r w:rsidR="002D348C" w:rsidRPr="00B441CE">
        <w:rPr>
          <w:rFonts w:ascii="Franklin Gothic Book" w:hAnsi="Franklin Gothic Book" w:cstheme="minorHAnsi"/>
          <w:b/>
          <w:bCs/>
          <w:iCs/>
        </w:rPr>
        <w:t>–</w:t>
      </w:r>
      <w:r w:rsidR="00EA744C" w:rsidRPr="00B441CE">
        <w:rPr>
          <w:rFonts w:ascii="Franklin Gothic Book" w:hAnsi="Franklin Gothic Book" w:cstheme="minorHAnsi"/>
          <w:b/>
          <w:bCs/>
          <w:iCs/>
        </w:rPr>
        <w:t xml:space="preserve"> </w:t>
      </w:r>
      <w:r w:rsidR="00B441CE" w:rsidRPr="00B441CE">
        <w:rPr>
          <w:rFonts w:ascii="Franklin Gothic Book" w:hAnsi="Franklin Gothic Book" w:cstheme="minorHAnsi"/>
          <w:b/>
          <w:bCs/>
          <w:iCs/>
        </w:rPr>
        <w:t xml:space="preserve">Best </w:t>
      </w:r>
      <w:r w:rsidR="006C2C0F" w:rsidRPr="00430705">
        <w:rPr>
          <w:rFonts w:ascii="Franklin Gothic Book" w:hAnsi="Franklin Gothic Book" w:cstheme="minorHAnsi"/>
          <w:b/>
          <w:bCs/>
          <w:iCs/>
        </w:rPr>
        <w:t xml:space="preserve">Destination </w:t>
      </w:r>
      <w:proofErr w:type="spellStart"/>
      <w:r w:rsidR="006C2C0F" w:rsidRPr="00430705">
        <w:rPr>
          <w:rFonts w:ascii="Franklin Gothic Book" w:hAnsi="Franklin Gothic Book" w:cstheme="minorHAnsi"/>
          <w:b/>
          <w:bCs/>
          <w:iCs/>
        </w:rPr>
        <w:t>of</w:t>
      </w:r>
      <w:proofErr w:type="spellEnd"/>
      <w:r w:rsidR="006C2C0F" w:rsidRPr="00430705">
        <w:rPr>
          <w:rFonts w:ascii="Franklin Gothic Book" w:hAnsi="Franklin Gothic Book" w:cstheme="minorHAnsi"/>
          <w:b/>
          <w:bCs/>
          <w:iCs/>
        </w:rPr>
        <w:t xml:space="preserve"> </w:t>
      </w:r>
      <w:proofErr w:type="spellStart"/>
      <w:r w:rsidR="006C2C0F" w:rsidRPr="00430705">
        <w:rPr>
          <w:rFonts w:ascii="Franklin Gothic Book" w:hAnsi="Franklin Gothic Book" w:cstheme="minorHAnsi"/>
          <w:b/>
          <w:bCs/>
          <w:iCs/>
        </w:rPr>
        <w:t>the</w:t>
      </w:r>
      <w:proofErr w:type="spellEnd"/>
      <w:r w:rsidR="006C2C0F" w:rsidRPr="00430705">
        <w:rPr>
          <w:rFonts w:ascii="Franklin Gothic Book" w:hAnsi="Franklin Gothic Book" w:cstheme="minorHAnsi"/>
          <w:b/>
          <w:bCs/>
          <w:iCs/>
        </w:rPr>
        <w:t xml:space="preserve"> Year“ </w:t>
      </w:r>
      <w:r w:rsidR="00430705" w:rsidRPr="00430705">
        <w:rPr>
          <w:rFonts w:ascii="Franklin Gothic Book" w:hAnsi="Franklin Gothic Book" w:cstheme="minorHAnsi"/>
          <w:b/>
          <w:bCs/>
          <w:iCs/>
        </w:rPr>
        <w:t>entgegennehmen</w:t>
      </w:r>
      <w:r w:rsidRPr="00430705">
        <w:rPr>
          <w:rFonts w:ascii="Franklin Gothic Book" w:hAnsi="Franklin Gothic Book" w:cstheme="minorHAnsi"/>
          <w:b/>
          <w:bCs/>
          <w:iCs/>
        </w:rPr>
        <w:t>.</w:t>
      </w:r>
      <w:r w:rsidRPr="00B04F2F">
        <w:rPr>
          <w:rFonts w:ascii="Franklin Gothic Book" w:hAnsi="Franklin Gothic Book" w:cstheme="minorHAnsi"/>
          <w:b/>
          <w:bCs/>
          <w:iCs/>
        </w:rPr>
        <w:t xml:space="preserve"> </w:t>
      </w:r>
    </w:p>
    <w:p w14:paraId="5BBDA2E4" w14:textId="69C016E8" w:rsidR="004602C9" w:rsidRDefault="004602C9" w:rsidP="007C480C">
      <w:pPr>
        <w:pStyle w:val="StandardWeb"/>
        <w:spacing w:before="0" w:beforeAutospacing="0" w:after="0" w:afterAutospacing="0" w:line="340" w:lineRule="atLeast"/>
        <w:jc w:val="both"/>
        <w:rPr>
          <w:rFonts w:ascii="Arial" w:hAnsi="Arial" w:cs="Arial"/>
          <w:color w:val="000000"/>
          <w:sz w:val="20"/>
          <w:szCs w:val="20"/>
        </w:rPr>
      </w:pPr>
    </w:p>
    <w:p w14:paraId="125962D4" w14:textId="3BCA69E4" w:rsidR="00655D32" w:rsidRDefault="00655D32" w:rsidP="009F5D8C">
      <w:pPr>
        <w:spacing w:after="120" w:line="360" w:lineRule="auto"/>
        <w:jc w:val="both"/>
        <w:rPr>
          <w:rFonts w:ascii="Franklin Gothic Book" w:hAnsi="Franklin Gothic Book" w:cs="Helvetica"/>
          <w:sz w:val="22"/>
          <w:szCs w:val="22"/>
          <w:lang w:val="de-DE"/>
        </w:rPr>
      </w:pPr>
      <w:bookmarkStart w:id="1" w:name="_Hlk42518891"/>
      <w:r>
        <w:rPr>
          <w:rFonts w:ascii="Franklin Gothic Book" w:hAnsi="Franklin Gothic Book" w:cs="Helvetica"/>
          <w:sz w:val="22"/>
          <w:szCs w:val="22"/>
          <w:lang w:val="de-DE"/>
        </w:rPr>
        <w:t>Mit ihrem Motto „Alles wovon Sie träumen“ lockt die Dominikanische Republik jährlich nicht nur zahlreiche Reiselustige in den abwechslungsreichen Karibikstaat, sondern überzeugte zuletzt auch die</w:t>
      </w:r>
      <w:r w:rsidR="001C3DBB">
        <w:rPr>
          <w:rFonts w:ascii="Franklin Gothic Book" w:hAnsi="Franklin Gothic Book" w:cs="Helvetica"/>
          <w:sz w:val="22"/>
          <w:szCs w:val="22"/>
          <w:lang w:val="de-DE"/>
        </w:rPr>
        <w:t xml:space="preserve"> </w:t>
      </w:r>
      <w:r>
        <w:rPr>
          <w:rFonts w:ascii="Franklin Gothic Book" w:hAnsi="Franklin Gothic Book" w:cs="Helvetica"/>
          <w:sz w:val="22"/>
          <w:szCs w:val="22"/>
          <w:lang w:val="de-DE"/>
        </w:rPr>
        <w:t xml:space="preserve">Leser des Luxusmagazins </w:t>
      </w:r>
      <w:proofErr w:type="spellStart"/>
      <w:r>
        <w:rPr>
          <w:rFonts w:ascii="Franklin Gothic Book" w:hAnsi="Franklin Gothic Book" w:cs="Helvetica"/>
          <w:sz w:val="22"/>
          <w:szCs w:val="22"/>
          <w:lang w:val="de-DE"/>
        </w:rPr>
        <w:t>Connoisseur</w:t>
      </w:r>
      <w:proofErr w:type="spellEnd"/>
      <w:r>
        <w:rPr>
          <w:rFonts w:ascii="Franklin Gothic Book" w:hAnsi="Franklin Gothic Book" w:cs="Helvetica"/>
          <w:sz w:val="22"/>
          <w:szCs w:val="22"/>
          <w:lang w:val="de-DE"/>
        </w:rPr>
        <w:t xml:space="preserve"> Circle. Diese wählten die Dominikanische Republik zur „</w:t>
      </w:r>
      <w:r w:rsidR="00F10CD0">
        <w:rPr>
          <w:rFonts w:ascii="Franklin Gothic Book" w:hAnsi="Franklin Gothic Book" w:cs="Helvetica"/>
          <w:sz w:val="22"/>
          <w:szCs w:val="22"/>
          <w:lang w:val="de-DE"/>
        </w:rPr>
        <w:t xml:space="preserve">Best </w:t>
      </w:r>
      <w:r>
        <w:rPr>
          <w:rFonts w:ascii="Franklin Gothic Book" w:hAnsi="Franklin Gothic Book" w:cs="Helvetica"/>
          <w:sz w:val="22"/>
          <w:szCs w:val="22"/>
          <w:lang w:val="de-DE"/>
        </w:rPr>
        <w:t xml:space="preserve">Destination </w:t>
      </w:r>
      <w:proofErr w:type="spellStart"/>
      <w:r>
        <w:rPr>
          <w:rFonts w:ascii="Franklin Gothic Book" w:hAnsi="Franklin Gothic Book" w:cs="Helvetica"/>
          <w:sz w:val="22"/>
          <w:szCs w:val="22"/>
          <w:lang w:val="de-DE"/>
        </w:rPr>
        <w:t>of</w:t>
      </w:r>
      <w:proofErr w:type="spellEnd"/>
      <w:r>
        <w:rPr>
          <w:rFonts w:ascii="Franklin Gothic Book" w:hAnsi="Franklin Gothic Book" w:cs="Helvetica"/>
          <w:sz w:val="22"/>
          <w:szCs w:val="22"/>
          <w:lang w:val="de-DE"/>
        </w:rPr>
        <w:t xml:space="preserve"> </w:t>
      </w:r>
      <w:proofErr w:type="spellStart"/>
      <w:r>
        <w:rPr>
          <w:rFonts w:ascii="Franklin Gothic Book" w:hAnsi="Franklin Gothic Book" w:cs="Helvetica"/>
          <w:sz w:val="22"/>
          <w:szCs w:val="22"/>
          <w:lang w:val="de-DE"/>
        </w:rPr>
        <w:t>the</w:t>
      </w:r>
      <w:proofErr w:type="spellEnd"/>
      <w:r>
        <w:rPr>
          <w:rFonts w:ascii="Franklin Gothic Book" w:hAnsi="Franklin Gothic Book" w:cs="Helvetica"/>
          <w:sz w:val="22"/>
          <w:szCs w:val="22"/>
          <w:lang w:val="de-DE"/>
        </w:rPr>
        <w:t xml:space="preserve"> Year“. </w:t>
      </w:r>
    </w:p>
    <w:p w14:paraId="6DE173B0" w14:textId="1ED0020F" w:rsidR="0087223D" w:rsidRDefault="001045C7" w:rsidP="009F5D8C">
      <w:pPr>
        <w:spacing w:after="120" w:line="360" w:lineRule="auto"/>
        <w:jc w:val="both"/>
        <w:rPr>
          <w:rFonts w:ascii="Franklin Gothic Book" w:hAnsi="Franklin Gothic Book" w:cs="Helvetica"/>
          <w:sz w:val="22"/>
          <w:szCs w:val="22"/>
          <w:lang w:val="de-DE"/>
        </w:rPr>
      </w:pPr>
      <w:r>
        <w:rPr>
          <w:rFonts w:ascii="Franklin Gothic Book" w:hAnsi="Franklin Gothic Book" w:cs="Helvetica"/>
          <w:sz w:val="22"/>
          <w:szCs w:val="22"/>
          <w:lang w:val="de-DE"/>
        </w:rPr>
        <w:t xml:space="preserve">Dazu </w:t>
      </w:r>
      <w:r w:rsidR="00926D55">
        <w:rPr>
          <w:rFonts w:ascii="Franklin Gothic Book" w:hAnsi="Franklin Gothic Book" w:cs="Helvetica"/>
          <w:sz w:val="22"/>
          <w:szCs w:val="22"/>
          <w:lang w:val="de-DE"/>
        </w:rPr>
        <w:t>Petra Cruz, Europadirektorin des Tourist Board Dominikanische Republik: „</w:t>
      </w:r>
      <w:r w:rsidR="00655D32">
        <w:rPr>
          <w:rFonts w:ascii="Franklin Gothic Book" w:hAnsi="Franklin Gothic Book" w:cs="Helvetica"/>
          <w:sz w:val="22"/>
          <w:szCs w:val="22"/>
          <w:lang w:val="de-DE"/>
        </w:rPr>
        <w:t xml:space="preserve">Im Namen des Tourismusministeriums der Dominikanischen Republik sowie des Tourist Boards danken wir </w:t>
      </w:r>
      <w:proofErr w:type="spellStart"/>
      <w:r w:rsidR="00655D32">
        <w:rPr>
          <w:rFonts w:ascii="Franklin Gothic Book" w:hAnsi="Franklin Gothic Book" w:cs="Helvetica"/>
          <w:sz w:val="22"/>
          <w:szCs w:val="22"/>
          <w:lang w:val="de-DE"/>
        </w:rPr>
        <w:t>Connoisseur</w:t>
      </w:r>
      <w:proofErr w:type="spellEnd"/>
      <w:r w:rsidR="00655D32">
        <w:rPr>
          <w:rFonts w:ascii="Franklin Gothic Book" w:hAnsi="Franklin Gothic Book" w:cs="Helvetica"/>
          <w:sz w:val="22"/>
          <w:szCs w:val="22"/>
          <w:lang w:val="de-DE"/>
        </w:rPr>
        <w:t xml:space="preserve"> Circle und seinen Lesern für diese tolle Auszeichnung. </w:t>
      </w:r>
      <w:r>
        <w:rPr>
          <w:rFonts w:ascii="Franklin Gothic Book" w:hAnsi="Franklin Gothic Book" w:cs="Helvetica"/>
          <w:sz w:val="22"/>
          <w:szCs w:val="22"/>
          <w:lang w:val="de-DE"/>
        </w:rPr>
        <w:t xml:space="preserve">Mit </w:t>
      </w:r>
      <w:r w:rsidR="007D3F0E">
        <w:rPr>
          <w:rFonts w:ascii="Franklin Gothic Book" w:hAnsi="Franklin Gothic Book" w:cs="Helvetica"/>
          <w:sz w:val="22"/>
          <w:szCs w:val="22"/>
          <w:lang w:val="de-DE"/>
        </w:rPr>
        <w:t xml:space="preserve">ihrer </w:t>
      </w:r>
      <w:r w:rsidR="00430705">
        <w:rPr>
          <w:rFonts w:ascii="Franklin Gothic Book" w:hAnsi="Franklin Gothic Book" w:cs="Helvetica"/>
          <w:sz w:val="22"/>
          <w:szCs w:val="22"/>
          <w:lang w:val="de-DE"/>
        </w:rPr>
        <w:t xml:space="preserve">großen Auswahl an </w:t>
      </w:r>
      <w:r w:rsidR="007D3F0E">
        <w:rPr>
          <w:rFonts w:ascii="Franklin Gothic Book" w:hAnsi="Franklin Gothic Book" w:cs="Helvetica"/>
          <w:sz w:val="22"/>
          <w:szCs w:val="22"/>
          <w:lang w:val="de-DE"/>
        </w:rPr>
        <w:t xml:space="preserve">Luxushotels und -resorts mit exzellenter Gastronomie und </w:t>
      </w:r>
      <w:r w:rsidR="00D34A98">
        <w:rPr>
          <w:rFonts w:ascii="Franklin Gothic Book" w:hAnsi="Franklin Gothic Book" w:cs="Helvetica"/>
          <w:sz w:val="22"/>
          <w:szCs w:val="22"/>
          <w:lang w:val="de-DE"/>
        </w:rPr>
        <w:t>einem erstklassigen</w:t>
      </w:r>
      <w:r w:rsidR="007D3F0E">
        <w:rPr>
          <w:rFonts w:ascii="Franklin Gothic Book" w:hAnsi="Franklin Gothic Book" w:cs="Helvetica"/>
          <w:sz w:val="22"/>
          <w:szCs w:val="22"/>
          <w:lang w:val="de-DE"/>
        </w:rPr>
        <w:t xml:space="preserve"> Service,</w:t>
      </w:r>
      <w:r w:rsidR="00430705">
        <w:rPr>
          <w:rFonts w:ascii="Franklin Gothic Book" w:hAnsi="Franklin Gothic Book" w:cs="Helvetica"/>
          <w:sz w:val="22"/>
          <w:szCs w:val="22"/>
          <w:lang w:val="de-DE"/>
        </w:rPr>
        <w:t xml:space="preserve"> den schönsten Golfplätzen der gesamten Karibik und Lateinamerikas sowie den </w:t>
      </w:r>
      <w:r w:rsidR="00F63825" w:rsidRPr="008C750A">
        <w:rPr>
          <w:rFonts w:ascii="Franklin Gothic Book" w:hAnsi="Franklin Gothic Book" w:cs="Helvetica"/>
          <w:sz w:val="22"/>
          <w:szCs w:val="22"/>
          <w:lang w:val="de-DE"/>
        </w:rPr>
        <w:t>Casinos</w:t>
      </w:r>
      <w:r w:rsidR="00430705">
        <w:rPr>
          <w:rFonts w:ascii="Franklin Gothic Book" w:hAnsi="Franklin Gothic Book" w:cs="Helvetica"/>
          <w:sz w:val="22"/>
          <w:szCs w:val="22"/>
          <w:lang w:val="de-DE"/>
        </w:rPr>
        <w:t xml:space="preserve"> und</w:t>
      </w:r>
      <w:r>
        <w:rPr>
          <w:rFonts w:ascii="Franklin Gothic Book" w:hAnsi="Franklin Gothic Book" w:cs="Helvetica"/>
          <w:sz w:val="22"/>
          <w:szCs w:val="22"/>
          <w:lang w:val="de-DE"/>
        </w:rPr>
        <w:t xml:space="preserve"> </w:t>
      </w:r>
      <w:r w:rsidR="00F63825" w:rsidRPr="008C750A">
        <w:rPr>
          <w:rFonts w:ascii="Franklin Gothic Book" w:hAnsi="Franklin Gothic Book" w:cs="Helvetica"/>
          <w:sz w:val="22"/>
          <w:szCs w:val="22"/>
          <w:lang w:val="de-DE"/>
        </w:rPr>
        <w:t>exklusive</w:t>
      </w:r>
      <w:r>
        <w:rPr>
          <w:rFonts w:ascii="Franklin Gothic Book" w:hAnsi="Franklin Gothic Book" w:cs="Helvetica"/>
          <w:sz w:val="22"/>
          <w:szCs w:val="22"/>
          <w:lang w:val="de-DE"/>
        </w:rPr>
        <w:t>n</w:t>
      </w:r>
      <w:r w:rsidR="00F63825" w:rsidRPr="008C750A">
        <w:rPr>
          <w:rFonts w:ascii="Franklin Gothic Book" w:hAnsi="Franklin Gothic Book" w:cs="Helvetica"/>
          <w:sz w:val="22"/>
          <w:szCs w:val="22"/>
          <w:lang w:val="de-DE"/>
        </w:rPr>
        <w:t xml:space="preserve"> Yachthäfen</w:t>
      </w:r>
      <w:r w:rsidR="00926D55">
        <w:rPr>
          <w:rFonts w:ascii="Franklin Gothic Book" w:hAnsi="Franklin Gothic Book" w:cs="Helvetica"/>
          <w:sz w:val="22"/>
          <w:szCs w:val="22"/>
          <w:lang w:val="de-DE"/>
        </w:rPr>
        <w:t xml:space="preserve"> </w:t>
      </w:r>
      <w:r>
        <w:rPr>
          <w:rFonts w:ascii="Franklin Gothic Book" w:hAnsi="Franklin Gothic Book" w:cs="Helvetica"/>
          <w:sz w:val="22"/>
          <w:szCs w:val="22"/>
          <w:lang w:val="de-DE"/>
        </w:rPr>
        <w:t>ist die</w:t>
      </w:r>
      <w:r w:rsidR="00926D55">
        <w:rPr>
          <w:rFonts w:ascii="Franklin Gothic Book" w:hAnsi="Franklin Gothic Book" w:cs="Helvetica"/>
          <w:sz w:val="22"/>
          <w:szCs w:val="22"/>
          <w:lang w:val="de-DE"/>
        </w:rPr>
        <w:t xml:space="preserve"> Dominikanischen Republik </w:t>
      </w:r>
      <w:r w:rsidR="00F63825">
        <w:rPr>
          <w:rFonts w:ascii="Franklin Gothic Book" w:hAnsi="Franklin Gothic Book" w:cs="Helvetica"/>
          <w:sz w:val="22"/>
          <w:szCs w:val="22"/>
          <w:lang w:val="de-DE"/>
        </w:rPr>
        <w:t xml:space="preserve">ein Eldorado für </w:t>
      </w:r>
      <w:r>
        <w:rPr>
          <w:rFonts w:ascii="Franklin Gothic Book" w:hAnsi="Franklin Gothic Book" w:cs="Helvetica"/>
          <w:sz w:val="22"/>
          <w:szCs w:val="22"/>
          <w:lang w:val="de-DE"/>
        </w:rPr>
        <w:t>ein</w:t>
      </w:r>
      <w:r w:rsidR="00F63825">
        <w:rPr>
          <w:rFonts w:ascii="Franklin Gothic Book" w:hAnsi="Franklin Gothic Book" w:cs="Helvetica"/>
          <w:sz w:val="22"/>
          <w:szCs w:val="22"/>
          <w:lang w:val="de-DE"/>
        </w:rPr>
        <w:t xml:space="preserve"> anspruchsvolle</w:t>
      </w:r>
      <w:r w:rsidR="00926D55">
        <w:rPr>
          <w:rFonts w:ascii="Franklin Gothic Book" w:hAnsi="Franklin Gothic Book" w:cs="Helvetica"/>
          <w:sz w:val="22"/>
          <w:szCs w:val="22"/>
          <w:lang w:val="de-DE"/>
        </w:rPr>
        <w:t>s</w:t>
      </w:r>
      <w:r w:rsidR="00F63825">
        <w:rPr>
          <w:rFonts w:ascii="Franklin Gothic Book" w:hAnsi="Franklin Gothic Book" w:cs="Helvetica"/>
          <w:sz w:val="22"/>
          <w:szCs w:val="22"/>
          <w:lang w:val="de-DE"/>
        </w:rPr>
        <w:t xml:space="preserve"> </w:t>
      </w:r>
      <w:r w:rsidR="00926D55">
        <w:rPr>
          <w:rFonts w:ascii="Franklin Gothic Book" w:hAnsi="Franklin Gothic Book" w:cs="Helvetica"/>
          <w:sz w:val="22"/>
          <w:szCs w:val="22"/>
          <w:lang w:val="de-DE"/>
        </w:rPr>
        <w:t>Reisep</w:t>
      </w:r>
      <w:r w:rsidR="00F63825">
        <w:rPr>
          <w:rFonts w:ascii="Franklin Gothic Book" w:hAnsi="Franklin Gothic Book" w:cs="Helvetica"/>
          <w:sz w:val="22"/>
          <w:szCs w:val="22"/>
          <w:lang w:val="de-DE"/>
        </w:rPr>
        <w:t>ublikum</w:t>
      </w:r>
      <w:r w:rsidR="007D3F0E">
        <w:rPr>
          <w:rFonts w:ascii="Franklin Gothic Book" w:hAnsi="Franklin Gothic Book" w:cs="Helvetica"/>
          <w:sz w:val="22"/>
          <w:szCs w:val="22"/>
          <w:lang w:val="de-DE"/>
        </w:rPr>
        <w:t xml:space="preserve"> und eignet sich ideal</w:t>
      </w:r>
      <w:r w:rsidR="00F63825">
        <w:rPr>
          <w:rFonts w:ascii="Franklin Gothic Book" w:hAnsi="Franklin Gothic Book" w:cs="Helvetica"/>
          <w:sz w:val="22"/>
          <w:szCs w:val="22"/>
          <w:lang w:val="de-DE"/>
        </w:rPr>
        <w:t xml:space="preserve"> für</w:t>
      </w:r>
      <w:r w:rsidR="00F63825" w:rsidRPr="009F5D8C">
        <w:rPr>
          <w:rFonts w:ascii="Franklin Gothic Book" w:hAnsi="Franklin Gothic Book" w:cs="Helvetica"/>
          <w:sz w:val="22"/>
          <w:szCs w:val="22"/>
          <w:lang w:val="de-DE"/>
        </w:rPr>
        <w:t xml:space="preserve"> außergewöhnliche </w:t>
      </w:r>
      <w:r w:rsidR="00F63825">
        <w:rPr>
          <w:rFonts w:ascii="Franklin Gothic Book" w:hAnsi="Franklin Gothic Book" w:cs="Helvetica"/>
          <w:sz w:val="22"/>
          <w:szCs w:val="22"/>
          <w:lang w:val="de-DE"/>
        </w:rPr>
        <w:t>Anlässe</w:t>
      </w:r>
      <w:r w:rsidR="00F63825" w:rsidRPr="009F5D8C">
        <w:rPr>
          <w:rFonts w:ascii="Franklin Gothic Book" w:hAnsi="Franklin Gothic Book" w:cs="Helvetica"/>
          <w:sz w:val="22"/>
          <w:szCs w:val="22"/>
          <w:lang w:val="de-DE"/>
        </w:rPr>
        <w:t xml:space="preserve"> wie</w:t>
      </w:r>
      <w:r w:rsidR="00F333A2">
        <w:rPr>
          <w:rFonts w:ascii="Franklin Gothic Book" w:hAnsi="Franklin Gothic Book" w:cs="Helvetica"/>
          <w:sz w:val="22"/>
          <w:szCs w:val="22"/>
          <w:lang w:val="de-DE"/>
        </w:rPr>
        <w:t xml:space="preserve"> beispielsweise</w:t>
      </w:r>
      <w:r w:rsidR="00F63825" w:rsidRPr="009F5D8C">
        <w:rPr>
          <w:rFonts w:ascii="Franklin Gothic Book" w:hAnsi="Franklin Gothic Book" w:cs="Helvetica"/>
          <w:sz w:val="22"/>
          <w:szCs w:val="22"/>
          <w:lang w:val="de-DE"/>
        </w:rPr>
        <w:t xml:space="preserve"> die Flitterwochen</w:t>
      </w:r>
      <w:r w:rsidR="009F5D8C">
        <w:rPr>
          <w:rFonts w:ascii="Franklin Gothic Book" w:hAnsi="Franklin Gothic Book" w:cs="Helvetica"/>
          <w:sz w:val="22"/>
          <w:szCs w:val="22"/>
          <w:lang w:val="de-DE"/>
        </w:rPr>
        <w:t>.</w:t>
      </w:r>
      <w:r w:rsidR="00926D55">
        <w:rPr>
          <w:rFonts w:ascii="Franklin Gothic Book" w:hAnsi="Franklin Gothic Book" w:cs="Helvetica"/>
          <w:sz w:val="22"/>
          <w:szCs w:val="22"/>
          <w:lang w:val="de-DE"/>
        </w:rPr>
        <w:t>“</w:t>
      </w:r>
    </w:p>
    <w:p w14:paraId="6A136434" w14:textId="09D91D93" w:rsidR="00D8589E" w:rsidRPr="00D8589E" w:rsidRDefault="00D8589E" w:rsidP="009F5D8C">
      <w:pPr>
        <w:spacing w:after="120" w:line="360" w:lineRule="auto"/>
        <w:jc w:val="both"/>
        <w:rPr>
          <w:rFonts w:ascii="Franklin Gothic Book" w:hAnsi="Franklin Gothic Book" w:cs="Helvetica"/>
          <w:sz w:val="22"/>
          <w:szCs w:val="22"/>
          <w:lang w:val="de-DE"/>
        </w:rPr>
      </w:pPr>
      <w:r w:rsidRPr="00D8589E">
        <w:rPr>
          <w:rFonts w:ascii="Franklin Gothic Book" w:hAnsi="Franklin Gothic Book" w:cs="Helvetica"/>
          <w:sz w:val="22"/>
          <w:szCs w:val="22"/>
          <w:lang w:val="de-DE"/>
        </w:rPr>
        <w:t>Damit Reisende</w:t>
      </w:r>
      <w:r>
        <w:rPr>
          <w:rFonts w:ascii="Franklin Gothic Book" w:hAnsi="Franklin Gothic Book" w:cs="Helvetica"/>
          <w:sz w:val="22"/>
          <w:szCs w:val="22"/>
          <w:lang w:val="de-DE"/>
        </w:rPr>
        <w:t xml:space="preserve"> aus aller Welt</w:t>
      </w:r>
      <w:r w:rsidRPr="00D8589E">
        <w:rPr>
          <w:rFonts w:ascii="Franklin Gothic Book" w:hAnsi="Franklin Gothic Book" w:cs="Helvetica"/>
          <w:sz w:val="22"/>
          <w:szCs w:val="22"/>
          <w:lang w:val="de-DE"/>
        </w:rPr>
        <w:t xml:space="preserve"> </w:t>
      </w:r>
      <w:r w:rsidR="00533E76">
        <w:rPr>
          <w:rFonts w:ascii="Franklin Gothic Book" w:hAnsi="Franklin Gothic Book" w:cs="Helvetica"/>
          <w:sz w:val="22"/>
          <w:szCs w:val="22"/>
          <w:lang w:val="de-DE"/>
        </w:rPr>
        <w:t xml:space="preserve">schon bald wieder </w:t>
      </w:r>
      <w:r w:rsidRPr="00D8589E">
        <w:rPr>
          <w:rFonts w:ascii="Franklin Gothic Book" w:hAnsi="Franklin Gothic Book" w:cs="Helvetica"/>
          <w:sz w:val="22"/>
          <w:szCs w:val="22"/>
          <w:lang w:val="de-DE"/>
        </w:rPr>
        <w:t xml:space="preserve">die Vorzüge der Dominikanischen Republik genießen können, hat der Inselstaat </w:t>
      </w:r>
      <w:r w:rsidR="00DF1579">
        <w:rPr>
          <w:rFonts w:ascii="Franklin Gothic Book" w:hAnsi="Franklin Gothic Book" w:cs="Helvetica"/>
          <w:sz w:val="22"/>
          <w:szCs w:val="22"/>
          <w:lang w:val="de-DE"/>
        </w:rPr>
        <w:t xml:space="preserve">in Bezug auf die aktuelle Covid-19-Situation </w:t>
      </w:r>
      <w:r>
        <w:rPr>
          <w:rFonts w:ascii="Franklin Gothic Book" w:hAnsi="Franklin Gothic Book" w:cs="Helvetica"/>
          <w:sz w:val="22"/>
          <w:szCs w:val="22"/>
          <w:lang w:val="de-DE"/>
        </w:rPr>
        <w:t>diverse</w:t>
      </w:r>
      <w:r w:rsidRPr="00D8589E">
        <w:rPr>
          <w:rFonts w:ascii="Franklin Gothic Book" w:hAnsi="Franklin Gothic Book" w:cs="Helvetica"/>
          <w:sz w:val="22"/>
          <w:szCs w:val="22"/>
          <w:lang w:val="de-DE"/>
        </w:rPr>
        <w:t xml:space="preserve"> Sicherheitsmaßnahmen </w:t>
      </w:r>
      <w:r>
        <w:rPr>
          <w:rFonts w:ascii="Franklin Gothic Book" w:hAnsi="Franklin Gothic Book" w:cs="Helvetica"/>
          <w:sz w:val="22"/>
          <w:szCs w:val="22"/>
          <w:lang w:val="de-DE"/>
        </w:rPr>
        <w:t xml:space="preserve">ergriffen </w:t>
      </w:r>
      <w:r w:rsidRPr="00D8589E">
        <w:rPr>
          <w:rFonts w:ascii="Franklin Gothic Book" w:hAnsi="Franklin Gothic Book" w:cs="Helvetica"/>
          <w:sz w:val="22"/>
          <w:szCs w:val="22"/>
          <w:lang w:val="de-DE"/>
        </w:rPr>
        <w:t>und internationale Gesundheitsprotokolle verabschiedet</w:t>
      </w:r>
      <w:r w:rsidR="00DF1579">
        <w:rPr>
          <w:rFonts w:ascii="Franklin Gothic Book" w:hAnsi="Franklin Gothic Book" w:cs="Helvetica"/>
          <w:sz w:val="22"/>
          <w:szCs w:val="22"/>
          <w:lang w:val="de-DE"/>
        </w:rPr>
        <w:t xml:space="preserve">. So </w:t>
      </w:r>
      <w:r w:rsidR="003C6F93">
        <w:rPr>
          <w:rFonts w:ascii="Franklin Gothic Book" w:hAnsi="Franklin Gothic Book" w:cs="Helvetica"/>
          <w:sz w:val="22"/>
          <w:szCs w:val="22"/>
          <w:lang w:val="de-DE"/>
        </w:rPr>
        <w:t xml:space="preserve">werden </w:t>
      </w:r>
      <w:r w:rsidR="00DF1579">
        <w:rPr>
          <w:rFonts w:ascii="Franklin Gothic Book" w:hAnsi="Franklin Gothic Book" w:cs="Helvetica"/>
          <w:sz w:val="22"/>
          <w:szCs w:val="22"/>
          <w:lang w:val="de-DE"/>
        </w:rPr>
        <w:t xml:space="preserve">ab </w:t>
      </w:r>
      <w:r w:rsidRPr="00D8589E">
        <w:rPr>
          <w:rFonts w:ascii="Franklin Gothic Book" w:hAnsi="Franklin Gothic Book" w:cs="Helvetica"/>
          <w:sz w:val="22"/>
          <w:szCs w:val="22"/>
          <w:lang w:val="de-DE"/>
        </w:rPr>
        <w:t xml:space="preserve">dem 1. Juli </w:t>
      </w:r>
      <w:r w:rsidR="003C6F93">
        <w:rPr>
          <w:rFonts w:ascii="Franklin Gothic Book" w:hAnsi="Franklin Gothic Book" w:cs="Helvetica"/>
          <w:sz w:val="22"/>
          <w:szCs w:val="22"/>
          <w:lang w:val="de-DE"/>
        </w:rPr>
        <w:t xml:space="preserve">– in Abhängigkeit der länderspezifischen Reisebeschränkungen – </w:t>
      </w:r>
      <w:r w:rsidRPr="00D8589E">
        <w:rPr>
          <w:rFonts w:ascii="Franklin Gothic Book" w:hAnsi="Franklin Gothic Book" w:cs="Helvetica"/>
          <w:sz w:val="22"/>
          <w:szCs w:val="22"/>
          <w:lang w:val="de-DE"/>
        </w:rPr>
        <w:t xml:space="preserve">wieder </w:t>
      </w:r>
      <w:r w:rsidR="00DF1579">
        <w:rPr>
          <w:rFonts w:ascii="Franklin Gothic Book" w:hAnsi="Franklin Gothic Book" w:cs="Helvetica"/>
          <w:sz w:val="22"/>
          <w:szCs w:val="22"/>
          <w:lang w:val="de-DE"/>
        </w:rPr>
        <w:t xml:space="preserve">internationale </w:t>
      </w:r>
      <w:r w:rsidRPr="00D8589E">
        <w:rPr>
          <w:rFonts w:ascii="Franklin Gothic Book" w:hAnsi="Franklin Gothic Book" w:cs="Helvetica"/>
          <w:sz w:val="22"/>
          <w:szCs w:val="22"/>
          <w:lang w:val="de-DE"/>
        </w:rPr>
        <w:t xml:space="preserve">Gäste </w:t>
      </w:r>
      <w:r w:rsidR="00DF1579">
        <w:rPr>
          <w:rFonts w:ascii="Franklin Gothic Book" w:hAnsi="Franklin Gothic Book" w:cs="Helvetica"/>
          <w:sz w:val="22"/>
          <w:szCs w:val="22"/>
          <w:lang w:val="de-DE"/>
        </w:rPr>
        <w:t>begrüßt</w:t>
      </w:r>
      <w:r w:rsidRPr="00D8589E">
        <w:rPr>
          <w:rFonts w:ascii="Franklin Gothic Book" w:hAnsi="Franklin Gothic Book" w:cs="Helvetica"/>
          <w:sz w:val="22"/>
          <w:szCs w:val="22"/>
          <w:lang w:val="de-DE"/>
        </w:rPr>
        <w:t>.</w:t>
      </w:r>
    </w:p>
    <w:bookmarkEnd w:id="1"/>
    <w:p w14:paraId="2CBC0B4B" w14:textId="5DCFFCA9" w:rsidR="0037119C" w:rsidRPr="00F63825" w:rsidRDefault="0037119C" w:rsidP="00DA366A">
      <w:pPr>
        <w:spacing w:after="120" w:line="360" w:lineRule="auto"/>
        <w:rPr>
          <w:rFonts w:ascii="Franklin Gothic Book" w:hAnsi="Franklin Gothic Book" w:cs="Helvetica"/>
          <w:b/>
          <w:bCs/>
          <w:sz w:val="22"/>
          <w:szCs w:val="22"/>
          <w:lang w:val="en-US"/>
        </w:rPr>
      </w:pPr>
      <w:proofErr w:type="spellStart"/>
      <w:r w:rsidRPr="00F63825">
        <w:rPr>
          <w:rFonts w:ascii="Franklin Gothic Book" w:hAnsi="Franklin Gothic Book" w:cs="Helvetica"/>
          <w:b/>
          <w:bCs/>
          <w:sz w:val="22"/>
          <w:szCs w:val="22"/>
          <w:lang w:val="en-US"/>
        </w:rPr>
        <w:t>Über</w:t>
      </w:r>
      <w:proofErr w:type="spellEnd"/>
      <w:r w:rsidRPr="00F63825">
        <w:rPr>
          <w:rFonts w:ascii="Franklin Gothic Book" w:hAnsi="Franklin Gothic Book" w:cs="Helvetica"/>
          <w:b/>
          <w:bCs/>
          <w:sz w:val="22"/>
          <w:szCs w:val="22"/>
          <w:lang w:val="en-US"/>
        </w:rPr>
        <w:t xml:space="preserve"> den Connoisseur Circle Award:</w:t>
      </w:r>
    </w:p>
    <w:p w14:paraId="6934BAA3" w14:textId="251810B0" w:rsidR="0037119C" w:rsidRPr="00AB3FDB" w:rsidRDefault="00DA366A" w:rsidP="00DA366A">
      <w:pPr>
        <w:spacing w:after="120" w:line="360" w:lineRule="auto"/>
        <w:jc w:val="both"/>
        <w:rPr>
          <w:rFonts w:ascii="Franklin Gothic Book" w:hAnsi="Franklin Gothic Book" w:cs="Helvetica"/>
          <w:sz w:val="22"/>
          <w:szCs w:val="22"/>
          <w:lang w:val="en-US"/>
        </w:rPr>
      </w:pPr>
      <w:r w:rsidRPr="00DA366A">
        <w:rPr>
          <w:rFonts w:ascii="Franklin Gothic Book" w:hAnsi="Franklin Gothic Book" w:cs="Helvetica"/>
          <w:sz w:val="22"/>
          <w:szCs w:val="22"/>
          <w:lang w:val="de-DE"/>
        </w:rPr>
        <w:t>Bereits seit 2006 zeichnen d</w:t>
      </w:r>
      <w:r w:rsidR="0037119C" w:rsidRPr="00DA366A">
        <w:rPr>
          <w:rFonts w:ascii="Franklin Gothic Book" w:hAnsi="Franklin Gothic Book" w:cs="Helvetica"/>
          <w:sz w:val="22"/>
          <w:szCs w:val="22"/>
          <w:lang w:val="de-DE"/>
        </w:rPr>
        <w:t xml:space="preserve">ie </w:t>
      </w:r>
      <w:proofErr w:type="spellStart"/>
      <w:r w:rsidR="0037119C" w:rsidRPr="00DA366A">
        <w:rPr>
          <w:rFonts w:ascii="Franklin Gothic Book" w:hAnsi="Franklin Gothic Book" w:cs="Helvetica"/>
          <w:sz w:val="22"/>
          <w:szCs w:val="22"/>
          <w:lang w:val="de-DE"/>
        </w:rPr>
        <w:t>Connoisseur</w:t>
      </w:r>
      <w:proofErr w:type="spellEnd"/>
      <w:r w:rsidR="0037119C" w:rsidRPr="00DA366A">
        <w:rPr>
          <w:rFonts w:ascii="Franklin Gothic Book" w:hAnsi="Franklin Gothic Book" w:cs="Helvetica"/>
          <w:sz w:val="22"/>
          <w:szCs w:val="22"/>
          <w:lang w:val="de-DE"/>
        </w:rPr>
        <w:t xml:space="preserve"> Circle Hospitality Awards die</w:t>
      </w:r>
      <w:r w:rsidR="00C57EF8">
        <w:rPr>
          <w:rFonts w:ascii="Franklin Gothic Book" w:hAnsi="Franklin Gothic Book" w:cs="Helvetica"/>
          <w:sz w:val="22"/>
          <w:szCs w:val="22"/>
          <w:lang w:val="de-DE"/>
        </w:rPr>
        <w:t xml:space="preserve"> </w:t>
      </w:r>
      <w:r w:rsidR="00AB3FDB">
        <w:rPr>
          <w:rFonts w:ascii="Franklin Gothic Book" w:hAnsi="Franklin Gothic Book" w:cs="Helvetica"/>
          <w:sz w:val="22"/>
          <w:szCs w:val="22"/>
          <w:lang w:val="de-DE"/>
        </w:rPr>
        <w:t>besten Gastgeber der internationalen Luxushotellerie, Airlines und Cruise-Branche aus und stellen somit den Maßstab</w:t>
      </w:r>
      <w:r w:rsidR="00AB3FDB" w:rsidRPr="00AB3FDB">
        <w:rPr>
          <w:rFonts w:ascii="Franklin Gothic Book" w:hAnsi="Franklin Gothic Book" w:cs="Helvetica"/>
          <w:sz w:val="22"/>
          <w:szCs w:val="22"/>
          <w:lang w:val="de-DE"/>
        </w:rPr>
        <w:t xml:space="preserve"> </w:t>
      </w:r>
      <w:r w:rsidR="00AB3FDB">
        <w:rPr>
          <w:rFonts w:ascii="Franklin Gothic Book" w:hAnsi="Franklin Gothic Book" w:cs="Helvetica"/>
          <w:sz w:val="22"/>
          <w:szCs w:val="22"/>
          <w:lang w:val="de-DE"/>
        </w:rPr>
        <w:t>für gehobene Tourismusleistungen dar.</w:t>
      </w:r>
      <w:r w:rsidR="00AB3FDB" w:rsidRPr="00AB3FDB">
        <w:rPr>
          <w:rFonts w:ascii="Franklin Gothic Book" w:hAnsi="Franklin Gothic Book" w:cs="Helvetica"/>
          <w:sz w:val="22"/>
          <w:szCs w:val="22"/>
          <w:lang w:val="de-DE"/>
        </w:rPr>
        <w:t xml:space="preserve"> </w:t>
      </w:r>
      <w:r w:rsidR="0037119C" w:rsidRPr="00DA366A">
        <w:rPr>
          <w:rFonts w:ascii="Franklin Gothic Book" w:hAnsi="Franklin Gothic Book" w:cs="Helvetica"/>
          <w:sz w:val="22"/>
          <w:szCs w:val="22"/>
          <w:lang w:val="de-DE"/>
        </w:rPr>
        <w:t xml:space="preserve">Aus insgesamt </w:t>
      </w:r>
      <w:r w:rsidR="00AB3FDB">
        <w:rPr>
          <w:rFonts w:ascii="Franklin Gothic Book" w:hAnsi="Franklin Gothic Book" w:cs="Helvetica"/>
          <w:sz w:val="22"/>
          <w:szCs w:val="22"/>
          <w:lang w:val="de-DE"/>
        </w:rPr>
        <w:t>3</w:t>
      </w:r>
      <w:r w:rsidR="0037119C" w:rsidRPr="00DA366A">
        <w:rPr>
          <w:rFonts w:ascii="Franklin Gothic Book" w:hAnsi="Franklin Gothic Book" w:cs="Helvetica"/>
          <w:sz w:val="22"/>
          <w:szCs w:val="22"/>
          <w:lang w:val="de-DE"/>
        </w:rPr>
        <w:t xml:space="preserve">5 Nominierten in </w:t>
      </w:r>
      <w:r w:rsidR="00C57EF8">
        <w:rPr>
          <w:rFonts w:ascii="Franklin Gothic Book" w:hAnsi="Franklin Gothic Book" w:cs="Helvetica"/>
          <w:sz w:val="22"/>
          <w:szCs w:val="22"/>
          <w:lang w:val="de-DE"/>
        </w:rPr>
        <w:t>neun</w:t>
      </w:r>
      <w:r w:rsidR="0037119C" w:rsidRPr="00DA366A">
        <w:rPr>
          <w:rFonts w:ascii="Franklin Gothic Book" w:hAnsi="Franklin Gothic Book" w:cs="Helvetica"/>
          <w:sz w:val="22"/>
          <w:szCs w:val="22"/>
          <w:lang w:val="de-DE"/>
        </w:rPr>
        <w:t xml:space="preserve"> Kategorien werden von einer </w:t>
      </w:r>
      <w:r w:rsidR="00C57EF8">
        <w:rPr>
          <w:rFonts w:ascii="Franklin Gothic Book" w:hAnsi="Franklin Gothic Book" w:cs="Helvetica"/>
          <w:sz w:val="22"/>
          <w:szCs w:val="22"/>
          <w:lang w:val="de-DE"/>
        </w:rPr>
        <w:t xml:space="preserve">16-köpfigen unabhängigen </w:t>
      </w:r>
      <w:r w:rsidR="0037119C" w:rsidRPr="00DA366A">
        <w:rPr>
          <w:rFonts w:ascii="Franklin Gothic Book" w:hAnsi="Franklin Gothic Book" w:cs="Helvetica"/>
          <w:sz w:val="22"/>
          <w:szCs w:val="22"/>
          <w:lang w:val="de-DE"/>
        </w:rPr>
        <w:t>Fachjury</w:t>
      </w:r>
      <w:r w:rsidRPr="00DA366A">
        <w:rPr>
          <w:rFonts w:ascii="Franklin Gothic Book" w:hAnsi="Franklin Gothic Book" w:cs="Helvetica"/>
          <w:sz w:val="22"/>
          <w:szCs w:val="22"/>
          <w:lang w:val="de-DE"/>
        </w:rPr>
        <w:t xml:space="preserve"> aus Top</w:t>
      </w:r>
      <w:r w:rsidR="00C57EF8">
        <w:rPr>
          <w:rFonts w:ascii="Franklin Gothic Book" w:hAnsi="Franklin Gothic Book" w:cs="Helvetica"/>
          <w:sz w:val="22"/>
          <w:szCs w:val="22"/>
          <w:lang w:val="de-DE"/>
        </w:rPr>
        <w:t>-</w:t>
      </w:r>
      <w:r w:rsidRPr="00DA366A">
        <w:rPr>
          <w:rFonts w:ascii="Franklin Gothic Book" w:hAnsi="Franklin Gothic Book" w:cs="Helvetica"/>
          <w:sz w:val="22"/>
          <w:szCs w:val="22"/>
          <w:lang w:val="de-DE"/>
        </w:rPr>
        <w:t>Journalisten</w:t>
      </w:r>
      <w:r>
        <w:rPr>
          <w:rFonts w:ascii="Franklin Gothic Book" w:hAnsi="Franklin Gothic Book" w:cs="Helvetica"/>
          <w:sz w:val="22"/>
          <w:szCs w:val="22"/>
          <w:lang w:val="de-DE"/>
        </w:rPr>
        <w:t xml:space="preserve"> </w:t>
      </w:r>
      <w:r w:rsidR="0037119C" w:rsidRPr="00DA366A">
        <w:rPr>
          <w:rFonts w:ascii="Franklin Gothic Book" w:hAnsi="Franklin Gothic Book" w:cs="Helvetica"/>
          <w:sz w:val="22"/>
          <w:szCs w:val="22"/>
          <w:lang w:val="de-DE"/>
        </w:rPr>
        <w:t>und den Leserinnen und Lesern des</w:t>
      </w:r>
      <w:r>
        <w:rPr>
          <w:rFonts w:ascii="Franklin Gothic Book" w:hAnsi="Franklin Gothic Book" w:cs="Helvetica"/>
          <w:sz w:val="22"/>
          <w:szCs w:val="22"/>
          <w:lang w:val="de-DE"/>
        </w:rPr>
        <w:t xml:space="preserve"> </w:t>
      </w:r>
      <w:r w:rsidR="0037119C" w:rsidRPr="00DA366A">
        <w:rPr>
          <w:rFonts w:ascii="Franklin Gothic Book" w:hAnsi="Franklin Gothic Book" w:cs="Helvetica"/>
          <w:sz w:val="22"/>
          <w:szCs w:val="22"/>
          <w:lang w:val="de-DE"/>
        </w:rPr>
        <w:t>Luxusreisemagazins</w:t>
      </w:r>
      <w:r>
        <w:rPr>
          <w:rFonts w:ascii="Franklin Gothic Book" w:hAnsi="Franklin Gothic Book" w:cs="Helvetica"/>
          <w:sz w:val="22"/>
          <w:szCs w:val="22"/>
          <w:lang w:val="de-DE"/>
        </w:rPr>
        <w:t xml:space="preserve"> </w:t>
      </w:r>
      <w:r w:rsidR="0037119C" w:rsidRPr="00DA366A">
        <w:rPr>
          <w:rFonts w:ascii="Franklin Gothic Book" w:hAnsi="Franklin Gothic Book" w:cs="Helvetica"/>
          <w:sz w:val="22"/>
          <w:szCs w:val="22"/>
          <w:lang w:val="de-DE"/>
        </w:rPr>
        <w:t>die Sieger präsentiert.</w:t>
      </w:r>
      <w:r w:rsidR="00AB3FDB">
        <w:rPr>
          <w:rFonts w:ascii="Franklin Gothic Book" w:hAnsi="Franklin Gothic Book" w:cs="Helvetica"/>
          <w:sz w:val="22"/>
          <w:szCs w:val="22"/>
          <w:lang w:val="de-DE"/>
        </w:rPr>
        <w:t xml:space="preserve"> </w:t>
      </w:r>
      <w:r w:rsidR="00AB3FDB" w:rsidRPr="00AB3FDB">
        <w:rPr>
          <w:rFonts w:ascii="Franklin Gothic Book" w:hAnsi="Franklin Gothic Book" w:cs="Helvetica"/>
          <w:sz w:val="22"/>
          <w:szCs w:val="22"/>
          <w:lang w:val="en-US"/>
        </w:rPr>
        <w:t xml:space="preserve">Die </w:t>
      </w:r>
      <w:proofErr w:type="spellStart"/>
      <w:r w:rsidR="00AB3FDB" w:rsidRPr="00AB3FDB">
        <w:rPr>
          <w:rFonts w:ascii="Franklin Gothic Book" w:hAnsi="Franklin Gothic Book" w:cs="Helvetica"/>
          <w:sz w:val="22"/>
          <w:szCs w:val="22"/>
          <w:lang w:val="en-US"/>
        </w:rPr>
        <w:t>Kategorien</w:t>
      </w:r>
      <w:proofErr w:type="spellEnd"/>
      <w:r w:rsidR="00AB3FDB" w:rsidRPr="00AB3FDB">
        <w:rPr>
          <w:rFonts w:ascii="Franklin Gothic Book" w:hAnsi="Franklin Gothic Book" w:cs="Helvetica"/>
          <w:sz w:val="22"/>
          <w:szCs w:val="22"/>
          <w:lang w:val="en-US"/>
        </w:rPr>
        <w:t xml:space="preserve"> </w:t>
      </w:r>
      <w:proofErr w:type="spellStart"/>
      <w:r w:rsidR="00AB3FDB" w:rsidRPr="00AB3FDB">
        <w:rPr>
          <w:rFonts w:ascii="Franklin Gothic Book" w:hAnsi="Franklin Gothic Book" w:cs="Helvetica"/>
          <w:sz w:val="22"/>
          <w:szCs w:val="22"/>
          <w:lang w:val="en-US"/>
        </w:rPr>
        <w:t>sind</w:t>
      </w:r>
      <w:proofErr w:type="spellEnd"/>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Best Hospitality Boutique Hotel</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Best Hospitality Grand Hotel</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Connoisseur Circle Readers Choice</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Best Hospitality Spa Hotel</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Best Hospitality Hideaway</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Best Sustainable Hotel</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Best Hospitality Design Hotel</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Best Hospitality Newcomer</w:t>
      </w:r>
      <w:r w:rsidR="00AB3FDB">
        <w:rPr>
          <w:rFonts w:ascii="Franklin Gothic Book" w:hAnsi="Franklin Gothic Book" w:cs="Helvetica"/>
          <w:sz w:val="22"/>
          <w:szCs w:val="22"/>
          <w:lang w:val="en-US"/>
        </w:rPr>
        <w:t>”</w:t>
      </w:r>
      <w:r w:rsidR="00D84C5F">
        <w:rPr>
          <w:rFonts w:ascii="Franklin Gothic Book" w:hAnsi="Franklin Gothic Book" w:cs="Helvetica"/>
          <w:sz w:val="22"/>
          <w:szCs w:val="22"/>
          <w:lang w:val="en-US"/>
        </w:rPr>
        <w:t xml:space="preserve"> und</w:t>
      </w:r>
      <w:r w:rsidR="00AB3FDB" w:rsidRPr="00AB3FDB">
        <w:rPr>
          <w:rFonts w:ascii="Franklin Gothic Book" w:hAnsi="Franklin Gothic Book" w:cs="Helvetica"/>
          <w:sz w:val="22"/>
          <w:szCs w:val="22"/>
          <w:lang w:val="en-US"/>
        </w:rPr>
        <w:t xml:space="preserve"> </w:t>
      </w:r>
      <w:r w:rsidR="00AB3FDB">
        <w:rPr>
          <w:rFonts w:ascii="Franklin Gothic Book" w:hAnsi="Franklin Gothic Book" w:cs="Helvetica"/>
          <w:sz w:val="22"/>
          <w:szCs w:val="22"/>
          <w:lang w:val="en-US"/>
        </w:rPr>
        <w:t>“</w:t>
      </w:r>
      <w:r w:rsidR="00AB3FDB" w:rsidRPr="00AB3FDB">
        <w:rPr>
          <w:rFonts w:ascii="Franklin Gothic Book" w:hAnsi="Franklin Gothic Book" w:cs="Helvetica"/>
          <w:sz w:val="22"/>
          <w:szCs w:val="22"/>
          <w:lang w:val="en-US"/>
        </w:rPr>
        <w:t>Connoisseur Circle Special Awards</w:t>
      </w:r>
      <w:r w:rsidR="00AB3FDB">
        <w:rPr>
          <w:rFonts w:ascii="Franklin Gothic Book" w:hAnsi="Franklin Gothic Book" w:cs="Helvetica"/>
          <w:sz w:val="22"/>
          <w:szCs w:val="22"/>
          <w:lang w:val="en-US"/>
        </w:rPr>
        <w:t xml:space="preserve">”. </w:t>
      </w:r>
    </w:p>
    <w:p w14:paraId="7F657313" w14:textId="1698AE12" w:rsidR="000F24DA" w:rsidRDefault="000F24DA" w:rsidP="000F24DA">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 xml:space="preserve">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w:t>
      </w:r>
      <w:r>
        <w:rPr>
          <w:rFonts w:ascii="Franklin Gothic Book" w:hAnsi="Franklin Gothic Book"/>
          <w:i/>
          <w:sz w:val="20"/>
          <w:szCs w:val="20"/>
        </w:rPr>
        <w:lastRenderedPageBreak/>
        <w:t>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1E6C6343"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sidR="00911FE4">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1677CBD5" w:rsidR="00E309EB" w:rsidRPr="00D548FE" w:rsidRDefault="00E309EB" w:rsidP="00E309EB">
      <w:pPr>
        <w:jc w:val="center"/>
        <w:rPr>
          <w:rFonts w:ascii="Franklin Gothic Book" w:hAnsi="Franklin Gothic Book"/>
          <w:sz w:val="20"/>
          <w:szCs w:val="20"/>
          <w:lang w:val="de-DE"/>
        </w:rPr>
      </w:pPr>
      <w:r w:rsidRPr="00D548FE">
        <w:rPr>
          <w:rFonts w:ascii="Franklin Gothic Book" w:hAnsi="Franklin Gothic Book"/>
          <w:sz w:val="20"/>
          <w:szCs w:val="20"/>
          <w:lang w:val="de-DE"/>
        </w:rPr>
        <w:t xml:space="preserve">noble </w:t>
      </w:r>
      <w:proofErr w:type="spellStart"/>
      <w:r w:rsidRPr="00D548FE">
        <w:rPr>
          <w:rFonts w:ascii="Franklin Gothic Book" w:hAnsi="Franklin Gothic Book"/>
          <w:sz w:val="20"/>
          <w:szCs w:val="20"/>
          <w:lang w:val="de-DE"/>
        </w:rPr>
        <w:t>kommunikation</w:t>
      </w:r>
      <w:proofErr w:type="spellEnd"/>
      <w:r w:rsidRPr="00D548FE">
        <w:rPr>
          <w:rFonts w:ascii="Franklin Gothic Book" w:hAnsi="Franklin Gothic Book"/>
          <w:sz w:val="20"/>
          <w:szCs w:val="20"/>
          <w:lang w:val="de-DE"/>
        </w:rPr>
        <w:t xml:space="preserve">, </w:t>
      </w:r>
      <w:r w:rsidR="00EF0EF0" w:rsidRPr="00D548FE">
        <w:rPr>
          <w:rFonts w:ascii="Franklin Gothic Book" w:hAnsi="Franklin Gothic Book"/>
          <w:sz w:val="20"/>
          <w:szCs w:val="20"/>
          <w:lang w:val="de-DE"/>
        </w:rPr>
        <w:t>Sophia Rossmanith</w:t>
      </w:r>
      <w:r w:rsidRPr="00D548FE">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7"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8" w:history="1">
        <w:r w:rsidRPr="00866D59">
          <w:rPr>
            <w:rStyle w:val="Hyperlink"/>
            <w:rFonts w:ascii="Franklin Gothic Book" w:hAnsi="Franklin Gothic Book"/>
            <w:sz w:val="20"/>
            <w:szCs w:val="20"/>
            <w:lang w:val="de-DE"/>
          </w:rPr>
          <w:t>www.noblekom.de</w:t>
        </w:r>
      </w:hyperlink>
    </w:p>
    <w:p w14:paraId="176473C1" w14:textId="62D36DF1"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1C3DBB">
        <w:rPr>
          <w:rFonts w:ascii="Franklin Gothic Book" w:hAnsi="Franklin Gothic Book"/>
          <w:sz w:val="20"/>
          <w:szCs w:val="20"/>
        </w:rPr>
        <w:t>kom</w:t>
      </w:r>
    </w:p>
    <w:sectPr w:rsidR="00D23B46" w:rsidRPr="006D7307" w:rsidSect="00A32C00">
      <w:headerReference w:type="default" r:id="rId9"/>
      <w:pgSz w:w="11906" w:h="16838"/>
      <w:pgMar w:top="1702"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280BD" w14:textId="77777777" w:rsidR="007E3559" w:rsidRDefault="007E3559" w:rsidP="007921E1">
      <w:r>
        <w:separator/>
      </w:r>
    </w:p>
  </w:endnote>
  <w:endnote w:type="continuationSeparator" w:id="0">
    <w:p w14:paraId="1E9DD324" w14:textId="77777777" w:rsidR="007E3559" w:rsidRDefault="007E3559"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4EE16" w14:textId="77777777" w:rsidR="007E3559" w:rsidRDefault="007E3559" w:rsidP="007921E1">
      <w:r>
        <w:separator/>
      </w:r>
    </w:p>
  </w:footnote>
  <w:footnote w:type="continuationSeparator" w:id="0">
    <w:p w14:paraId="7EF6EAE2" w14:textId="77777777" w:rsidR="007E3559" w:rsidRDefault="007E3559"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7216"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054"/>
        </w:tabs>
        <w:ind w:left="3054" w:hanging="360"/>
      </w:pPr>
      <w:rPr>
        <w:rFonts w:ascii="Symbol" w:hAnsi="Symbol"/>
      </w:rPr>
    </w:lvl>
    <w:lvl w:ilvl="1">
      <w:start w:val="1"/>
      <w:numFmt w:val="bullet"/>
      <w:lvlText w:val="◦"/>
      <w:lvlJc w:val="left"/>
      <w:pPr>
        <w:tabs>
          <w:tab w:val="num" w:pos="3414"/>
        </w:tabs>
        <w:ind w:left="3414" w:hanging="360"/>
      </w:pPr>
      <w:rPr>
        <w:rFonts w:ascii="OpenSymbol" w:hAnsi="OpenSymbol"/>
      </w:rPr>
    </w:lvl>
    <w:lvl w:ilvl="2">
      <w:start w:val="1"/>
      <w:numFmt w:val="bullet"/>
      <w:lvlText w:val="▪"/>
      <w:lvlJc w:val="left"/>
      <w:pPr>
        <w:tabs>
          <w:tab w:val="num" w:pos="3774"/>
        </w:tabs>
        <w:ind w:left="3774" w:hanging="360"/>
      </w:pPr>
      <w:rPr>
        <w:rFonts w:ascii="OpenSymbol" w:hAnsi="OpenSymbol"/>
      </w:rPr>
    </w:lvl>
    <w:lvl w:ilvl="3">
      <w:start w:val="1"/>
      <w:numFmt w:val="bullet"/>
      <w:lvlText w:val=""/>
      <w:lvlJc w:val="left"/>
      <w:pPr>
        <w:tabs>
          <w:tab w:val="num" w:pos="4134"/>
        </w:tabs>
        <w:ind w:left="4134" w:hanging="360"/>
      </w:pPr>
      <w:rPr>
        <w:rFonts w:ascii="Symbol" w:hAnsi="Symbol"/>
      </w:rPr>
    </w:lvl>
    <w:lvl w:ilvl="4">
      <w:start w:val="1"/>
      <w:numFmt w:val="bullet"/>
      <w:lvlText w:val="◦"/>
      <w:lvlJc w:val="left"/>
      <w:pPr>
        <w:tabs>
          <w:tab w:val="num" w:pos="4494"/>
        </w:tabs>
        <w:ind w:left="4494" w:hanging="360"/>
      </w:pPr>
      <w:rPr>
        <w:rFonts w:ascii="OpenSymbol" w:hAnsi="OpenSymbol"/>
      </w:rPr>
    </w:lvl>
    <w:lvl w:ilvl="5">
      <w:start w:val="1"/>
      <w:numFmt w:val="bullet"/>
      <w:lvlText w:val="▪"/>
      <w:lvlJc w:val="left"/>
      <w:pPr>
        <w:tabs>
          <w:tab w:val="num" w:pos="4854"/>
        </w:tabs>
        <w:ind w:left="4854" w:hanging="360"/>
      </w:pPr>
      <w:rPr>
        <w:rFonts w:ascii="OpenSymbol" w:hAnsi="OpenSymbol"/>
      </w:rPr>
    </w:lvl>
    <w:lvl w:ilvl="6">
      <w:start w:val="1"/>
      <w:numFmt w:val="bullet"/>
      <w:lvlText w:val=""/>
      <w:lvlJc w:val="left"/>
      <w:pPr>
        <w:tabs>
          <w:tab w:val="num" w:pos="5214"/>
        </w:tabs>
        <w:ind w:left="5214" w:hanging="360"/>
      </w:pPr>
      <w:rPr>
        <w:rFonts w:ascii="Symbol" w:hAnsi="Symbol"/>
      </w:rPr>
    </w:lvl>
    <w:lvl w:ilvl="7">
      <w:start w:val="1"/>
      <w:numFmt w:val="bullet"/>
      <w:lvlText w:val="◦"/>
      <w:lvlJc w:val="left"/>
      <w:pPr>
        <w:tabs>
          <w:tab w:val="num" w:pos="5574"/>
        </w:tabs>
        <w:ind w:left="5574" w:hanging="360"/>
      </w:pPr>
      <w:rPr>
        <w:rFonts w:ascii="OpenSymbol" w:hAnsi="OpenSymbol"/>
      </w:rPr>
    </w:lvl>
    <w:lvl w:ilvl="8">
      <w:start w:val="1"/>
      <w:numFmt w:val="bullet"/>
      <w:lvlText w:val="▪"/>
      <w:lvlJc w:val="left"/>
      <w:pPr>
        <w:tabs>
          <w:tab w:val="num" w:pos="5934"/>
        </w:tabs>
        <w:ind w:left="5934" w:hanging="360"/>
      </w:pPr>
      <w:rPr>
        <w:rFonts w:ascii="OpenSymbol" w:hAnsi="OpenSymbol"/>
      </w:rPr>
    </w:lvl>
  </w:abstractNum>
  <w:abstractNum w:abstractNumId="2"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025AE"/>
    <w:rsid w:val="0000629B"/>
    <w:rsid w:val="00006F83"/>
    <w:rsid w:val="00052305"/>
    <w:rsid w:val="00052D4D"/>
    <w:rsid w:val="00066D4C"/>
    <w:rsid w:val="00080FF1"/>
    <w:rsid w:val="000928A9"/>
    <w:rsid w:val="000C0DB2"/>
    <w:rsid w:val="000F24DA"/>
    <w:rsid w:val="0010096D"/>
    <w:rsid w:val="001045C7"/>
    <w:rsid w:val="0011617B"/>
    <w:rsid w:val="00183A32"/>
    <w:rsid w:val="001C3DBB"/>
    <w:rsid w:val="001D74CF"/>
    <w:rsid w:val="001D7C0B"/>
    <w:rsid w:val="002159CD"/>
    <w:rsid w:val="002A245D"/>
    <w:rsid w:val="002B147A"/>
    <w:rsid w:val="002B5CB0"/>
    <w:rsid w:val="002D348C"/>
    <w:rsid w:val="002D61CC"/>
    <w:rsid w:val="00306CA8"/>
    <w:rsid w:val="00317668"/>
    <w:rsid w:val="00345C1D"/>
    <w:rsid w:val="0036494D"/>
    <w:rsid w:val="0037119C"/>
    <w:rsid w:val="00384600"/>
    <w:rsid w:val="003A1AEA"/>
    <w:rsid w:val="003C6A72"/>
    <w:rsid w:val="003C6F93"/>
    <w:rsid w:val="003F23FF"/>
    <w:rsid w:val="00430705"/>
    <w:rsid w:val="004602C9"/>
    <w:rsid w:val="004A778E"/>
    <w:rsid w:val="004D3D9D"/>
    <w:rsid w:val="004E5F26"/>
    <w:rsid w:val="00533E76"/>
    <w:rsid w:val="00545990"/>
    <w:rsid w:val="00555C1F"/>
    <w:rsid w:val="00565C20"/>
    <w:rsid w:val="0057241E"/>
    <w:rsid w:val="00573382"/>
    <w:rsid w:val="0057745D"/>
    <w:rsid w:val="00586104"/>
    <w:rsid w:val="005D39FF"/>
    <w:rsid w:val="006038DB"/>
    <w:rsid w:val="00607FDC"/>
    <w:rsid w:val="00655D32"/>
    <w:rsid w:val="00660365"/>
    <w:rsid w:val="0067185C"/>
    <w:rsid w:val="0067653E"/>
    <w:rsid w:val="006B7D16"/>
    <w:rsid w:val="006C2C0F"/>
    <w:rsid w:val="006D7307"/>
    <w:rsid w:val="006E4641"/>
    <w:rsid w:val="006E5346"/>
    <w:rsid w:val="006F2389"/>
    <w:rsid w:val="00705697"/>
    <w:rsid w:val="00705E43"/>
    <w:rsid w:val="007352A1"/>
    <w:rsid w:val="007921E1"/>
    <w:rsid w:val="007C480C"/>
    <w:rsid w:val="007D3F0E"/>
    <w:rsid w:val="007E3559"/>
    <w:rsid w:val="00830E2A"/>
    <w:rsid w:val="00843D16"/>
    <w:rsid w:val="0087223D"/>
    <w:rsid w:val="00880212"/>
    <w:rsid w:val="00890786"/>
    <w:rsid w:val="008B6098"/>
    <w:rsid w:val="008C750A"/>
    <w:rsid w:val="008E73CD"/>
    <w:rsid w:val="00911EAB"/>
    <w:rsid w:val="00911FE4"/>
    <w:rsid w:val="00915DEE"/>
    <w:rsid w:val="009200BF"/>
    <w:rsid w:val="00926D55"/>
    <w:rsid w:val="00944E42"/>
    <w:rsid w:val="0097018B"/>
    <w:rsid w:val="009D7E1F"/>
    <w:rsid w:val="009E2C74"/>
    <w:rsid w:val="009E5F9E"/>
    <w:rsid w:val="009F3CCC"/>
    <w:rsid w:val="009F5D8C"/>
    <w:rsid w:val="00A02BA4"/>
    <w:rsid w:val="00A311A5"/>
    <w:rsid w:val="00A32C00"/>
    <w:rsid w:val="00A44A98"/>
    <w:rsid w:val="00A519D2"/>
    <w:rsid w:val="00A6210F"/>
    <w:rsid w:val="00A80471"/>
    <w:rsid w:val="00A85F43"/>
    <w:rsid w:val="00A900D3"/>
    <w:rsid w:val="00AB3FDB"/>
    <w:rsid w:val="00AB7021"/>
    <w:rsid w:val="00AC48BC"/>
    <w:rsid w:val="00AD4602"/>
    <w:rsid w:val="00AE48E8"/>
    <w:rsid w:val="00AF5726"/>
    <w:rsid w:val="00B04634"/>
    <w:rsid w:val="00B04F2F"/>
    <w:rsid w:val="00B31DB4"/>
    <w:rsid w:val="00B332DB"/>
    <w:rsid w:val="00B33A29"/>
    <w:rsid w:val="00B36A4F"/>
    <w:rsid w:val="00B441CE"/>
    <w:rsid w:val="00B46340"/>
    <w:rsid w:val="00B710FD"/>
    <w:rsid w:val="00BB5249"/>
    <w:rsid w:val="00BC7672"/>
    <w:rsid w:val="00C57EF8"/>
    <w:rsid w:val="00C7615F"/>
    <w:rsid w:val="00C9193B"/>
    <w:rsid w:val="00D00CFF"/>
    <w:rsid w:val="00D012CA"/>
    <w:rsid w:val="00D058AC"/>
    <w:rsid w:val="00D12AFD"/>
    <w:rsid w:val="00D14458"/>
    <w:rsid w:val="00D23A68"/>
    <w:rsid w:val="00D23B46"/>
    <w:rsid w:val="00D34A98"/>
    <w:rsid w:val="00D47786"/>
    <w:rsid w:val="00D548FE"/>
    <w:rsid w:val="00D5760C"/>
    <w:rsid w:val="00D84C5F"/>
    <w:rsid w:val="00D8589E"/>
    <w:rsid w:val="00DA366A"/>
    <w:rsid w:val="00DB50F0"/>
    <w:rsid w:val="00DF1579"/>
    <w:rsid w:val="00E17D28"/>
    <w:rsid w:val="00E309EB"/>
    <w:rsid w:val="00E34ADC"/>
    <w:rsid w:val="00E53A02"/>
    <w:rsid w:val="00E57107"/>
    <w:rsid w:val="00E74A9B"/>
    <w:rsid w:val="00EA7240"/>
    <w:rsid w:val="00EA744C"/>
    <w:rsid w:val="00EC04D9"/>
    <w:rsid w:val="00ED758C"/>
    <w:rsid w:val="00EF0EF0"/>
    <w:rsid w:val="00F10CD0"/>
    <w:rsid w:val="00F25404"/>
    <w:rsid w:val="00F333A2"/>
    <w:rsid w:val="00F35370"/>
    <w:rsid w:val="00F40CE8"/>
    <w:rsid w:val="00F63825"/>
    <w:rsid w:val="00F64F93"/>
    <w:rsid w:val="00F962EC"/>
    <w:rsid w:val="00FB551D"/>
    <w:rsid w:val="00FE3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44092FA3-F01D-4D33-8E32-1BCBC0A6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uiPriority w:val="22"/>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BesuchterLink">
    <w:name w:val="FollowedHyperlink"/>
    <w:basedOn w:val="Absatz-Standardschriftart"/>
    <w:uiPriority w:val="99"/>
    <w:semiHidden/>
    <w:unhideWhenUsed/>
    <w:rsid w:val="00F962EC"/>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06F83"/>
    <w:rPr>
      <w:color w:val="605E5C"/>
      <w:shd w:val="clear" w:color="auto" w:fill="E1DFDD"/>
    </w:rPr>
  </w:style>
  <w:style w:type="paragraph" w:styleId="Sprechblasentext">
    <w:name w:val="Balloon Text"/>
    <w:basedOn w:val="Standard"/>
    <w:link w:val="SprechblasentextZchn"/>
    <w:uiPriority w:val="99"/>
    <w:semiHidden/>
    <w:unhideWhenUsed/>
    <w:rsid w:val="00FE30CC"/>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FE30CC"/>
    <w:rPr>
      <w:rFonts w:ascii="Segoe UI" w:eastAsia="SimSun" w:hAnsi="Segoe UI" w:cs="Mangal"/>
      <w:kern w:val="1"/>
      <w:sz w:val="18"/>
      <w:szCs w:val="16"/>
      <w:lang w:val="en-GB" w:eastAsia="hi-IN" w:bidi="hi-IN"/>
    </w:rPr>
  </w:style>
  <w:style w:type="character" w:customStyle="1" w:styleId="NichtaufgelsteErwhnung3">
    <w:name w:val="Nicht aufgelöste Erwähnung3"/>
    <w:basedOn w:val="Absatz-Standardschriftart"/>
    <w:uiPriority w:val="99"/>
    <w:semiHidden/>
    <w:unhideWhenUsed/>
    <w:rsid w:val="00D12AFD"/>
    <w:rPr>
      <w:color w:val="605E5C"/>
      <w:shd w:val="clear" w:color="auto" w:fill="E1DFDD"/>
    </w:rPr>
  </w:style>
  <w:style w:type="character" w:styleId="Kommentarzeichen">
    <w:name w:val="annotation reference"/>
    <w:basedOn w:val="Absatz-Standardschriftart"/>
    <w:uiPriority w:val="99"/>
    <w:semiHidden/>
    <w:unhideWhenUsed/>
    <w:rsid w:val="003A1AEA"/>
    <w:rPr>
      <w:sz w:val="16"/>
      <w:szCs w:val="16"/>
    </w:rPr>
  </w:style>
  <w:style w:type="paragraph" w:styleId="Kommentartext">
    <w:name w:val="annotation text"/>
    <w:basedOn w:val="Standard"/>
    <w:link w:val="KommentartextZchn"/>
    <w:uiPriority w:val="99"/>
    <w:semiHidden/>
    <w:unhideWhenUsed/>
    <w:rsid w:val="003A1AEA"/>
    <w:rPr>
      <w:sz w:val="20"/>
      <w:szCs w:val="18"/>
    </w:rPr>
  </w:style>
  <w:style w:type="character" w:customStyle="1" w:styleId="KommentartextZchn">
    <w:name w:val="Kommentartext Zchn"/>
    <w:basedOn w:val="Absatz-Standardschriftart"/>
    <w:link w:val="Kommentartext"/>
    <w:uiPriority w:val="99"/>
    <w:semiHidden/>
    <w:rsid w:val="003A1AEA"/>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3A1AEA"/>
    <w:rPr>
      <w:b/>
      <w:bCs/>
    </w:rPr>
  </w:style>
  <w:style w:type="character" w:customStyle="1" w:styleId="KommentarthemaZchn">
    <w:name w:val="Kommentarthema Zchn"/>
    <w:basedOn w:val="KommentartextZchn"/>
    <w:link w:val="Kommentarthema"/>
    <w:uiPriority w:val="99"/>
    <w:semiHidden/>
    <w:rsid w:val="003A1AEA"/>
    <w:rPr>
      <w:rFonts w:ascii="Times New Roman" w:eastAsia="SimSun" w:hAnsi="Times New Roman" w:cs="Mangal"/>
      <w:b/>
      <w:bCs/>
      <w:kern w:val="1"/>
      <w:sz w:val="20"/>
      <w:szCs w:val="18"/>
      <w:lang w:val="en-GB" w:eastAsia="hi-IN" w:bidi="hi-IN"/>
    </w:rPr>
  </w:style>
  <w:style w:type="character" w:customStyle="1" w:styleId="NichtaufgelsteErwhnung4">
    <w:name w:val="Nicht aufgelöste Erwähnung4"/>
    <w:basedOn w:val="Absatz-Standardschriftart"/>
    <w:uiPriority w:val="99"/>
    <w:semiHidden/>
    <w:unhideWhenUsed/>
    <w:rsid w:val="00C76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1809">
      <w:bodyDiv w:val="1"/>
      <w:marLeft w:val="0"/>
      <w:marRight w:val="0"/>
      <w:marTop w:val="0"/>
      <w:marBottom w:val="0"/>
      <w:divBdr>
        <w:top w:val="none" w:sz="0" w:space="0" w:color="auto"/>
        <w:left w:val="none" w:sz="0" w:space="0" w:color="auto"/>
        <w:bottom w:val="none" w:sz="0" w:space="0" w:color="auto"/>
        <w:right w:val="none" w:sz="0" w:space="0" w:color="auto"/>
      </w:divBdr>
    </w:div>
    <w:div w:id="141629777">
      <w:bodyDiv w:val="1"/>
      <w:marLeft w:val="0"/>
      <w:marRight w:val="0"/>
      <w:marTop w:val="0"/>
      <w:marBottom w:val="0"/>
      <w:divBdr>
        <w:top w:val="none" w:sz="0" w:space="0" w:color="auto"/>
        <w:left w:val="none" w:sz="0" w:space="0" w:color="auto"/>
        <w:bottom w:val="none" w:sz="0" w:space="0" w:color="auto"/>
        <w:right w:val="none" w:sz="0" w:space="0" w:color="auto"/>
      </w:divBdr>
    </w:div>
    <w:div w:id="187187224">
      <w:bodyDiv w:val="1"/>
      <w:marLeft w:val="0"/>
      <w:marRight w:val="0"/>
      <w:marTop w:val="0"/>
      <w:marBottom w:val="0"/>
      <w:divBdr>
        <w:top w:val="none" w:sz="0" w:space="0" w:color="auto"/>
        <w:left w:val="none" w:sz="0" w:space="0" w:color="auto"/>
        <w:bottom w:val="none" w:sz="0" w:space="0" w:color="auto"/>
        <w:right w:val="none" w:sz="0" w:space="0" w:color="auto"/>
      </w:divBdr>
    </w:div>
    <w:div w:id="543057584">
      <w:bodyDiv w:val="1"/>
      <w:marLeft w:val="0"/>
      <w:marRight w:val="0"/>
      <w:marTop w:val="0"/>
      <w:marBottom w:val="0"/>
      <w:divBdr>
        <w:top w:val="none" w:sz="0" w:space="0" w:color="auto"/>
        <w:left w:val="none" w:sz="0" w:space="0" w:color="auto"/>
        <w:bottom w:val="none" w:sz="0" w:space="0" w:color="auto"/>
        <w:right w:val="none" w:sz="0" w:space="0" w:color="auto"/>
      </w:divBdr>
      <w:divsChild>
        <w:div w:id="566694857">
          <w:marLeft w:val="0"/>
          <w:marRight w:val="0"/>
          <w:marTop w:val="0"/>
          <w:marBottom w:val="0"/>
          <w:divBdr>
            <w:top w:val="none" w:sz="0" w:space="0" w:color="auto"/>
            <w:left w:val="none" w:sz="0" w:space="0" w:color="auto"/>
            <w:bottom w:val="none" w:sz="0" w:space="0" w:color="auto"/>
            <w:right w:val="none" w:sz="0" w:space="0" w:color="auto"/>
          </w:divBdr>
        </w:div>
      </w:divsChild>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740255234">
      <w:bodyDiv w:val="1"/>
      <w:marLeft w:val="0"/>
      <w:marRight w:val="0"/>
      <w:marTop w:val="0"/>
      <w:marBottom w:val="0"/>
      <w:divBdr>
        <w:top w:val="none" w:sz="0" w:space="0" w:color="auto"/>
        <w:left w:val="none" w:sz="0" w:space="0" w:color="auto"/>
        <w:bottom w:val="none" w:sz="0" w:space="0" w:color="auto"/>
        <w:right w:val="none" w:sz="0" w:space="0" w:color="auto"/>
      </w:divBdr>
    </w:div>
    <w:div w:id="782499997">
      <w:bodyDiv w:val="1"/>
      <w:marLeft w:val="0"/>
      <w:marRight w:val="0"/>
      <w:marTop w:val="0"/>
      <w:marBottom w:val="0"/>
      <w:divBdr>
        <w:top w:val="none" w:sz="0" w:space="0" w:color="auto"/>
        <w:left w:val="none" w:sz="0" w:space="0" w:color="auto"/>
        <w:bottom w:val="none" w:sz="0" w:space="0" w:color="auto"/>
        <w:right w:val="none" w:sz="0" w:space="0" w:color="auto"/>
      </w:divBdr>
    </w:div>
    <w:div w:id="795875017">
      <w:bodyDiv w:val="1"/>
      <w:marLeft w:val="0"/>
      <w:marRight w:val="0"/>
      <w:marTop w:val="0"/>
      <w:marBottom w:val="0"/>
      <w:divBdr>
        <w:top w:val="none" w:sz="0" w:space="0" w:color="auto"/>
        <w:left w:val="none" w:sz="0" w:space="0" w:color="auto"/>
        <w:bottom w:val="none" w:sz="0" w:space="0" w:color="auto"/>
        <w:right w:val="none" w:sz="0" w:space="0" w:color="auto"/>
      </w:divBdr>
      <w:divsChild>
        <w:div w:id="1868908805">
          <w:marLeft w:val="0"/>
          <w:marRight w:val="0"/>
          <w:marTop w:val="0"/>
          <w:marBottom w:val="0"/>
          <w:divBdr>
            <w:top w:val="none" w:sz="0" w:space="0" w:color="auto"/>
            <w:left w:val="none" w:sz="0" w:space="0" w:color="auto"/>
            <w:bottom w:val="none" w:sz="0" w:space="0" w:color="auto"/>
            <w:right w:val="none" w:sz="0" w:space="0" w:color="auto"/>
          </w:divBdr>
        </w:div>
        <w:div w:id="1562058188">
          <w:marLeft w:val="0"/>
          <w:marRight w:val="0"/>
          <w:marTop w:val="0"/>
          <w:marBottom w:val="0"/>
          <w:divBdr>
            <w:top w:val="none" w:sz="0" w:space="0" w:color="auto"/>
            <w:left w:val="none" w:sz="0" w:space="0" w:color="auto"/>
            <w:bottom w:val="none" w:sz="0" w:space="0" w:color="auto"/>
            <w:right w:val="none" w:sz="0" w:space="0" w:color="auto"/>
          </w:divBdr>
        </w:div>
      </w:divsChild>
    </w:div>
    <w:div w:id="147818894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lekom.de" TargetMode="External"/><Relationship Id="rId3" Type="http://schemas.openxmlformats.org/officeDocument/2006/relationships/settings" Target="settings.xml"/><Relationship Id="rId7" Type="http://schemas.openxmlformats.org/officeDocument/2006/relationships/hyperlink" Target="mailto:dominikanischerepublik@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13</cp:revision>
  <cp:lastPrinted>2020-02-28T10:30:00Z</cp:lastPrinted>
  <dcterms:created xsi:type="dcterms:W3CDTF">2020-06-22T07:45:00Z</dcterms:created>
  <dcterms:modified xsi:type="dcterms:W3CDTF">2020-06-23T12:35:00Z</dcterms:modified>
</cp:coreProperties>
</file>