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FB652" w14:textId="6DCFAE20" w:rsidR="00536A47" w:rsidRPr="0096195F" w:rsidRDefault="003F34D7" w:rsidP="00536A47">
      <w:pPr>
        <w:spacing w:after="120" w:line="360" w:lineRule="auto"/>
        <w:jc w:val="both"/>
        <w:rPr>
          <w:b/>
          <w:color w:val="404040" w:themeColor="text1" w:themeTint="BF"/>
          <w:sz w:val="28"/>
          <w:szCs w:val="28"/>
        </w:rPr>
      </w:pPr>
      <w:r w:rsidRPr="0096195F">
        <w:rPr>
          <w:b/>
          <w:color w:val="404040" w:themeColor="text1" w:themeTint="BF"/>
          <w:sz w:val="28"/>
          <w:szCs w:val="28"/>
        </w:rPr>
        <w:t>Hongkongs Sterneküche</w:t>
      </w:r>
    </w:p>
    <w:p w14:paraId="1F15E951" w14:textId="4566D22E" w:rsidR="003F34D7" w:rsidRPr="00C21917" w:rsidRDefault="0096195F" w:rsidP="0096195F">
      <w:pPr>
        <w:spacing w:before="100" w:beforeAutospacing="1" w:after="120" w:line="360" w:lineRule="auto"/>
        <w:jc w:val="both"/>
        <w:rPr>
          <w:rFonts w:eastAsia="Times New Roman"/>
          <w:b/>
          <w:bCs/>
          <w:color w:val="404040" w:themeColor="text1" w:themeTint="BF"/>
        </w:rPr>
      </w:pPr>
      <w:r>
        <w:rPr>
          <w:b/>
          <w:color w:val="404040" w:themeColor="text1" w:themeTint="BF"/>
        </w:rPr>
        <w:t>Hongk</w:t>
      </w:r>
      <w:r w:rsidR="003F34D7" w:rsidRPr="0096195F">
        <w:rPr>
          <w:b/>
          <w:color w:val="404040" w:themeColor="text1" w:themeTint="BF"/>
        </w:rPr>
        <w:t>ong zieht die weltweit besten Köche an, woraus eine mehrfach ausgezeichnete Restaurantszene entstanden ist. Als erste Stadt in China und zweite Stadt in ganz Asien, die einen Micheli</w:t>
      </w:r>
      <w:r>
        <w:rPr>
          <w:b/>
          <w:color w:val="404040" w:themeColor="text1" w:themeTint="BF"/>
        </w:rPr>
        <w:t>n Stern erhalten hat, hat die Metropole</w:t>
      </w:r>
      <w:r w:rsidR="003F34D7" w:rsidRPr="0096195F">
        <w:rPr>
          <w:b/>
          <w:color w:val="404040" w:themeColor="text1" w:themeTint="BF"/>
        </w:rPr>
        <w:t xml:space="preserve"> derzeit 70 mit Michelin Stern ausgezeichnet</w:t>
      </w:r>
      <w:r>
        <w:rPr>
          <w:b/>
          <w:color w:val="404040" w:themeColor="text1" w:themeTint="BF"/>
        </w:rPr>
        <w:t>e Restaurants. Zudem wird Hongk</w:t>
      </w:r>
      <w:r w:rsidR="003F34D7" w:rsidRPr="0096195F">
        <w:rPr>
          <w:b/>
          <w:color w:val="404040" w:themeColor="text1" w:themeTint="BF"/>
        </w:rPr>
        <w:t xml:space="preserve">ong regelmäßig „als Stadt mit den besten Restaurants Asiens“ ausgezeichnet. </w:t>
      </w:r>
      <w:r w:rsidR="003F34D7" w:rsidRPr="00C21917">
        <w:rPr>
          <w:rFonts w:eastAsia="Times New Roman"/>
          <w:b/>
          <w:bCs/>
          <w:color w:val="404040" w:themeColor="text1" w:themeTint="BF"/>
        </w:rPr>
        <w:t>Der Gourmet-Führer bewertet in seiner aktuellen Ausgabe insgesamt 260 Restaurants und 60 Hotels in den beiden Städten Hongkong und Macao.</w:t>
      </w:r>
    </w:p>
    <w:p w14:paraId="5002C1C1" w14:textId="39B6DE85" w:rsidR="00524F8B" w:rsidRPr="0096195F" w:rsidRDefault="00524F8B" w:rsidP="0096195F">
      <w:pPr>
        <w:spacing w:after="120" w:line="360" w:lineRule="auto"/>
        <w:jc w:val="both"/>
        <w:rPr>
          <w:color w:val="404040" w:themeColor="text1" w:themeTint="BF"/>
        </w:rPr>
      </w:pPr>
      <w:r w:rsidRPr="0096195F">
        <w:rPr>
          <w:color w:val="404040" w:themeColor="text1" w:themeTint="BF"/>
        </w:rPr>
        <w:t xml:space="preserve">Insgesamt gibt es  mehr als 15.000 lizensierten Restaurants, Cafés und Bars, dies sind über 20 Restaurants pro 10.000 Einwohner oder anders gesehen 15 Restaurant pro Quadratkilometer. Damit hat die Stadt eine der höchsten Restaurantdichten weltweit. </w:t>
      </w:r>
    </w:p>
    <w:p w14:paraId="65EEEF51" w14:textId="0DC0D938" w:rsidR="00524F8B" w:rsidRPr="0096195F" w:rsidRDefault="00524F8B" w:rsidP="0096195F">
      <w:pPr>
        <w:spacing w:after="120" w:line="360" w:lineRule="auto"/>
        <w:jc w:val="both"/>
        <w:rPr>
          <w:color w:val="404040" w:themeColor="text1" w:themeTint="BF"/>
        </w:rPr>
      </w:pPr>
      <w:r w:rsidRPr="0096195F">
        <w:rPr>
          <w:color w:val="404040" w:themeColor="text1" w:themeTint="BF"/>
        </w:rPr>
        <w:t xml:space="preserve">Mit einem Preis ab umgerechnet 2 Euro ist das Tim Ho Wan in Sham Shui Po das günstigste Sternerestaurant der Welt. Mittlerweile gibt es rund 40 Filialen in ganz Hongkong und China, aber vor allem im Original in Sham Shui Po reihen sich die hungrigen Hongkonger und Besucher der Stadt geduldig in die Warteschlange um die berühmten und ausgezeichneten </w:t>
      </w:r>
      <w:proofErr w:type="spellStart"/>
      <w:r w:rsidRPr="0096195F">
        <w:rPr>
          <w:color w:val="404040" w:themeColor="text1" w:themeTint="BF"/>
        </w:rPr>
        <w:t>Dim</w:t>
      </w:r>
      <w:proofErr w:type="spellEnd"/>
      <w:r w:rsidRPr="0096195F">
        <w:rPr>
          <w:color w:val="404040" w:themeColor="text1" w:themeTint="BF"/>
        </w:rPr>
        <w:t xml:space="preserve"> Sums zu ergattern.</w:t>
      </w:r>
    </w:p>
    <w:p w14:paraId="3A5A028D" w14:textId="77777777" w:rsidR="0096195F" w:rsidRPr="0096195F" w:rsidRDefault="0096195F" w:rsidP="0096195F">
      <w:pPr>
        <w:spacing w:after="120"/>
        <w:jc w:val="both"/>
        <w:rPr>
          <w:color w:val="404040" w:themeColor="text1" w:themeTint="BF"/>
        </w:rPr>
      </w:pPr>
    </w:p>
    <w:p w14:paraId="77E08884" w14:textId="77777777" w:rsidR="0096195F" w:rsidRPr="0096195F" w:rsidRDefault="0096195F" w:rsidP="0096195F">
      <w:pPr>
        <w:spacing w:after="120" w:line="360" w:lineRule="auto"/>
        <w:jc w:val="both"/>
        <w:rPr>
          <w:b/>
          <w:bCs/>
          <w:caps/>
          <w:color w:val="404040" w:themeColor="text1" w:themeTint="BF"/>
          <w:sz w:val="20"/>
          <w:szCs w:val="20"/>
        </w:rPr>
      </w:pPr>
      <w:r w:rsidRPr="0096195F">
        <w:rPr>
          <w:b/>
          <w:bCs/>
          <w:caps/>
          <w:color w:val="404040" w:themeColor="text1" w:themeTint="BF"/>
          <w:sz w:val="20"/>
          <w:szCs w:val="20"/>
        </w:rPr>
        <w:t>2020 Liste der Restaurants mit Michelin Stern in Hong Kong:</w:t>
      </w:r>
    </w:p>
    <w:p w14:paraId="7BE22404" w14:textId="77777777" w:rsidR="0096195F" w:rsidRPr="0096195F" w:rsidRDefault="0096195F" w:rsidP="0096195F">
      <w:pPr>
        <w:spacing w:after="120" w:line="360" w:lineRule="auto"/>
        <w:jc w:val="both"/>
        <w:rPr>
          <w:color w:val="404040" w:themeColor="text1" w:themeTint="BF"/>
          <w:sz w:val="20"/>
          <w:szCs w:val="20"/>
        </w:rPr>
      </w:pPr>
      <w:r w:rsidRPr="0096195F">
        <w:rPr>
          <w:b/>
          <w:bCs/>
          <w:color w:val="404040" w:themeColor="text1" w:themeTint="BF"/>
          <w:sz w:val="20"/>
          <w:szCs w:val="20"/>
        </w:rPr>
        <w:t>3*:</w:t>
      </w:r>
      <w:r w:rsidRPr="0096195F">
        <w:rPr>
          <w:color w:val="404040" w:themeColor="text1" w:themeTint="BF"/>
          <w:sz w:val="20"/>
          <w:szCs w:val="20"/>
        </w:rPr>
        <w:t xml:space="preserve"> 8½ Otto e </w:t>
      </w:r>
      <w:proofErr w:type="spellStart"/>
      <w:r w:rsidRPr="0096195F">
        <w:rPr>
          <w:color w:val="404040" w:themeColor="text1" w:themeTint="BF"/>
          <w:sz w:val="20"/>
          <w:szCs w:val="20"/>
        </w:rPr>
        <w:t>Mezzo</w:t>
      </w:r>
      <w:proofErr w:type="spellEnd"/>
      <w:r w:rsidRPr="0096195F">
        <w:rPr>
          <w:color w:val="404040" w:themeColor="text1" w:themeTint="BF"/>
          <w:sz w:val="20"/>
          <w:szCs w:val="20"/>
        </w:rPr>
        <w:t xml:space="preserve"> </w:t>
      </w:r>
      <w:proofErr w:type="spellStart"/>
      <w:r w:rsidRPr="0096195F">
        <w:rPr>
          <w:color w:val="404040" w:themeColor="text1" w:themeTint="BF"/>
          <w:sz w:val="20"/>
          <w:szCs w:val="20"/>
        </w:rPr>
        <w:t>Bombana</w:t>
      </w:r>
      <w:proofErr w:type="spellEnd"/>
      <w:r w:rsidRPr="0096195F">
        <w:rPr>
          <w:color w:val="404040" w:themeColor="text1" w:themeTint="BF"/>
          <w:sz w:val="20"/>
          <w:szCs w:val="20"/>
        </w:rPr>
        <w:t xml:space="preserve">, </w:t>
      </w:r>
      <w:r w:rsidRPr="0096195F">
        <w:rPr>
          <w:rFonts w:eastAsia="Times New Roman"/>
          <w:color w:val="404040" w:themeColor="text1" w:themeTint="BF"/>
          <w:sz w:val="20"/>
          <w:szCs w:val="20"/>
        </w:rPr>
        <w:t>Caprice</w:t>
      </w:r>
      <w:r w:rsidRPr="0096195F">
        <w:rPr>
          <w:color w:val="404040" w:themeColor="text1" w:themeTint="BF"/>
          <w:sz w:val="20"/>
          <w:szCs w:val="20"/>
        </w:rPr>
        <w:t xml:space="preserve">, </w:t>
      </w:r>
      <w:r w:rsidRPr="0096195F">
        <w:rPr>
          <w:rFonts w:eastAsia="Times New Roman"/>
          <w:color w:val="404040" w:themeColor="text1" w:themeTint="BF"/>
          <w:sz w:val="20"/>
          <w:szCs w:val="20"/>
        </w:rPr>
        <w:t>Forum</w:t>
      </w:r>
      <w:r w:rsidRPr="0096195F">
        <w:rPr>
          <w:color w:val="404040" w:themeColor="text1" w:themeTint="BF"/>
          <w:sz w:val="20"/>
          <w:szCs w:val="20"/>
        </w:rPr>
        <w:t xml:space="preserve">, </w:t>
      </w:r>
      <w:proofErr w:type="spellStart"/>
      <w:r w:rsidRPr="0096195F">
        <w:rPr>
          <w:rFonts w:eastAsia="Times New Roman"/>
          <w:color w:val="404040" w:themeColor="text1" w:themeTint="BF"/>
          <w:sz w:val="20"/>
          <w:szCs w:val="20"/>
        </w:rPr>
        <w:t>L’Atelier</w:t>
      </w:r>
      <w:proofErr w:type="spellEnd"/>
      <w:r w:rsidRPr="0096195F">
        <w:rPr>
          <w:rFonts w:eastAsia="Times New Roman"/>
          <w:color w:val="404040" w:themeColor="text1" w:themeTint="BF"/>
          <w:sz w:val="20"/>
          <w:szCs w:val="20"/>
        </w:rPr>
        <w:t xml:space="preserve"> de Joël </w:t>
      </w:r>
      <w:proofErr w:type="spellStart"/>
      <w:r w:rsidRPr="0096195F">
        <w:rPr>
          <w:rFonts w:eastAsia="Times New Roman"/>
          <w:color w:val="404040" w:themeColor="text1" w:themeTint="BF"/>
          <w:sz w:val="20"/>
          <w:szCs w:val="20"/>
        </w:rPr>
        <w:t>Robuchon</w:t>
      </w:r>
      <w:proofErr w:type="spellEnd"/>
      <w:r w:rsidRPr="0096195F">
        <w:rPr>
          <w:color w:val="404040" w:themeColor="text1" w:themeTint="BF"/>
          <w:sz w:val="20"/>
          <w:szCs w:val="20"/>
        </w:rPr>
        <w:t xml:space="preserve">, </w:t>
      </w:r>
      <w:r w:rsidRPr="0096195F">
        <w:rPr>
          <w:rFonts w:eastAsia="Times New Roman"/>
          <w:color w:val="404040" w:themeColor="text1" w:themeTint="BF"/>
          <w:sz w:val="20"/>
          <w:szCs w:val="20"/>
        </w:rPr>
        <w:t xml:space="preserve">Lung King </w:t>
      </w:r>
      <w:proofErr w:type="spellStart"/>
      <w:r w:rsidRPr="0096195F">
        <w:rPr>
          <w:rFonts w:eastAsia="Times New Roman"/>
          <w:color w:val="404040" w:themeColor="text1" w:themeTint="BF"/>
          <w:sz w:val="20"/>
          <w:szCs w:val="20"/>
        </w:rPr>
        <w:t>Heen</w:t>
      </w:r>
      <w:proofErr w:type="spellEnd"/>
      <w:r w:rsidRPr="0096195F">
        <w:rPr>
          <w:color w:val="404040" w:themeColor="text1" w:themeTint="BF"/>
          <w:sz w:val="20"/>
          <w:szCs w:val="20"/>
        </w:rPr>
        <w:t xml:space="preserve">, </w:t>
      </w:r>
      <w:r w:rsidRPr="0096195F">
        <w:rPr>
          <w:rFonts w:eastAsia="Times New Roman"/>
          <w:color w:val="404040" w:themeColor="text1" w:themeTint="BF"/>
          <w:sz w:val="20"/>
          <w:szCs w:val="20"/>
        </w:rPr>
        <w:t xml:space="preserve">Sushi </w:t>
      </w:r>
      <w:proofErr w:type="spellStart"/>
      <w:r w:rsidRPr="0096195F">
        <w:rPr>
          <w:rFonts w:eastAsia="Times New Roman"/>
          <w:color w:val="404040" w:themeColor="text1" w:themeTint="BF"/>
          <w:sz w:val="20"/>
          <w:szCs w:val="20"/>
        </w:rPr>
        <w:t>Shikon</w:t>
      </w:r>
      <w:proofErr w:type="spellEnd"/>
      <w:r w:rsidRPr="0096195F">
        <w:rPr>
          <w:color w:val="404040" w:themeColor="text1" w:themeTint="BF"/>
          <w:sz w:val="20"/>
          <w:szCs w:val="20"/>
        </w:rPr>
        <w:t xml:space="preserve">, </w:t>
      </w:r>
      <w:proofErr w:type="spellStart"/>
      <w:r w:rsidRPr="0096195F">
        <w:rPr>
          <w:rFonts w:eastAsia="Times New Roman"/>
          <w:color w:val="404040" w:themeColor="text1" w:themeTint="BF"/>
          <w:sz w:val="20"/>
          <w:szCs w:val="20"/>
        </w:rPr>
        <w:t>T’ang</w:t>
      </w:r>
      <w:proofErr w:type="spellEnd"/>
      <w:r w:rsidRPr="0096195F">
        <w:rPr>
          <w:rFonts w:eastAsia="Times New Roman"/>
          <w:color w:val="404040" w:themeColor="text1" w:themeTint="BF"/>
          <w:sz w:val="20"/>
          <w:szCs w:val="20"/>
        </w:rPr>
        <w:t xml:space="preserve"> Court</w:t>
      </w:r>
    </w:p>
    <w:p w14:paraId="2D8C953B" w14:textId="77777777" w:rsidR="0096195F" w:rsidRPr="0096195F" w:rsidRDefault="0096195F" w:rsidP="0096195F">
      <w:pPr>
        <w:spacing w:before="100" w:beforeAutospacing="1" w:after="120" w:line="360" w:lineRule="auto"/>
        <w:jc w:val="both"/>
        <w:rPr>
          <w:rFonts w:eastAsia="Times New Roman"/>
          <w:color w:val="404040" w:themeColor="text1" w:themeTint="BF"/>
          <w:sz w:val="20"/>
          <w:szCs w:val="20"/>
        </w:rPr>
      </w:pPr>
      <w:r w:rsidRPr="0096195F">
        <w:rPr>
          <w:rFonts w:eastAsia="Times New Roman"/>
          <w:b/>
          <w:bCs/>
          <w:color w:val="404040" w:themeColor="text1" w:themeTint="BF"/>
          <w:sz w:val="20"/>
          <w:szCs w:val="20"/>
        </w:rPr>
        <w:t> 2*:</w:t>
      </w:r>
      <w:r w:rsidRPr="0096195F">
        <w:rPr>
          <w:rFonts w:eastAsia="Times New Roman"/>
          <w:color w:val="404040" w:themeColor="text1" w:themeTint="BF"/>
          <w:sz w:val="20"/>
          <w:szCs w:val="20"/>
        </w:rPr>
        <w:t xml:space="preserve"> Amber, Arbor, Bo Innovation, </w:t>
      </w:r>
      <w:proofErr w:type="spellStart"/>
      <w:r w:rsidRPr="0096195F">
        <w:rPr>
          <w:rFonts w:eastAsia="Times New Roman"/>
          <w:color w:val="404040" w:themeColor="text1" w:themeTint="BF"/>
          <w:sz w:val="20"/>
          <w:szCs w:val="20"/>
        </w:rPr>
        <w:t>Ecriture</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Kashiwaya</w:t>
      </w:r>
      <w:proofErr w:type="spellEnd"/>
      <w:r w:rsidRPr="0096195F">
        <w:rPr>
          <w:rFonts w:eastAsia="Times New Roman"/>
          <w:color w:val="404040" w:themeColor="text1" w:themeTint="BF"/>
          <w:sz w:val="20"/>
          <w:szCs w:val="20"/>
        </w:rPr>
        <w:t xml:space="preserve">, Pierre, Sun </w:t>
      </w:r>
      <w:proofErr w:type="spellStart"/>
      <w:r w:rsidRPr="0096195F">
        <w:rPr>
          <w:rFonts w:eastAsia="Times New Roman"/>
          <w:color w:val="404040" w:themeColor="text1" w:themeTint="BF"/>
          <w:sz w:val="20"/>
          <w:szCs w:val="20"/>
        </w:rPr>
        <w:t>Tung</w:t>
      </w:r>
      <w:proofErr w:type="spellEnd"/>
      <w:r w:rsidRPr="0096195F">
        <w:rPr>
          <w:rFonts w:eastAsia="Times New Roman"/>
          <w:color w:val="404040" w:themeColor="text1" w:themeTint="BF"/>
          <w:sz w:val="20"/>
          <w:szCs w:val="20"/>
        </w:rPr>
        <w:t xml:space="preserve"> Lok, Sushi Saito, </w:t>
      </w:r>
      <w:proofErr w:type="spellStart"/>
      <w:r w:rsidRPr="0096195F">
        <w:rPr>
          <w:rFonts w:eastAsia="Times New Roman"/>
          <w:color w:val="404040" w:themeColor="text1" w:themeTint="BF"/>
          <w:sz w:val="20"/>
          <w:szCs w:val="20"/>
        </w:rPr>
        <w:t>Ta</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Vie</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Tenku</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RyuGin</w:t>
      </w:r>
      <w:proofErr w:type="spellEnd"/>
      <w:r w:rsidRPr="0096195F">
        <w:rPr>
          <w:rFonts w:eastAsia="Times New Roman"/>
          <w:color w:val="404040" w:themeColor="text1" w:themeTint="BF"/>
          <w:sz w:val="20"/>
          <w:szCs w:val="20"/>
        </w:rPr>
        <w:t xml:space="preserve">, Tin Lung </w:t>
      </w:r>
      <w:proofErr w:type="spellStart"/>
      <w:r w:rsidRPr="0096195F">
        <w:rPr>
          <w:rFonts w:eastAsia="Times New Roman"/>
          <w:color w:val="404040" w:themeColor="text1" w:themeTint="BF"/>
          <w:sz w:val="20"/>
          <w:szCs w:val="20"/>
        </w:rPr>
        <w:t>Heen</w:t>
      </w:r>
      <w:proofErr w:type="spellEnd"/>
      <w:r w:rsidRPr="0096195F">
        <w:rPr>
          <w:rFonts w:eastAsia="Times New Roman"/>
          <w:color w:val="404040" w:themeColor="text1" w:themeTint="BF"/>
          <w:sz w:val="20"/>
          <w:szCs w:val="20"/>
        </w:rPr>
        <w:t xml:space="preserve">, Ying </w:t>
      </w:r>
      <w:proofErr w:type="spellStart"/>
      <w:r w:rsidRPr="0096195F">
        <w:rPr>
          <w:rFonts w:eastAsia="Times New Roman"/>
          <w:color w:val="404040" w:themeColor="text1" w:themeTint="BF"/>
          <w:sz w:val="20"/>
          <w:szCs w:val="20"/>
        </w:rPr>
        <w:t>Jee</w:t>
      </w:r>
      <w:proofErr w:type="spellEnd"/>
      <w:r w:rsidRPr="0096195F">
        <w:rPr>
          <w:rFonts w:eastAsia="Times New Roman"/>
          <w:color w:val="404040" w:themeColor="text1" w:themeTint="BF"/>
          <w:sz w:val="20"/>
          <w:szCs w:val="20"/>
        </w:rPr>
        <w:t xml:space="preserve"> Club</w:t>
      </w:r>
    </w:p>
    <w:p w14:paraId="0545C1F1" w14:textId="77777777" w:rsidR="0096195F" w:rsidRPr="0096195F" w:rsidRDefault="0096195F" w:rsidP="0096195F">
      <w:pPr>
        <w:spacing w:before="100" w:beforeAutospacing="1" w:after="120" w:line="360" w:lineRule="auto"/>
        <w:jc w:val="both"/>
        <w:rPr>
          <w:rFonts w:eastAsia="Times New Roman"/>
          <w:color w:val="404040" w:themeColor="text1" w:themeTint="BF"/>
          <w:sz w:val="20"/>
          <w:szCs w:val="20"/>
        </w:rPr>
      </w:pPr>
      <w:r w:rsidRPr="0096195F">
        <w:rPr>
          <w:rFonts w:eastAsia="Times New Roman"/>
          <w:b/>
          <w:bCs/>
          <w:color w:val="404040" w:themeColor="text1" w:themeTint="BF"/>
          <w:sz w:val="20"/>
          <w:szCs w:val="20"/>
        </w:rPr>
        <w:t> 1*:</w:t>
      </w:r>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Aaharn</w:t>
      </w:r>
      <w:proofErr w:type="spellEnd"/>
      <w:r w:rsidRPr="0096195F">
        <w:rPr>
          <w:rFonts w:eastAsia="Times New Roman"/>
          <w:color w:val="404040" w:themeColor="text1" w:themeTint="BF"/>
          <w:sz w:val="20"/>
          <w:szCs w:val="20"/>
        </w:rPr>
        <w:t xml:space="preserve">, Ah </w:t>
      </w:r>
      <w:proofErr w:type="spellStart"/>
      <w:r w:rsidRPr="0096195F">
        <w:rPr>
          <w:rFonts w:eastAsia="Times New Roman"/>
          <w:color w:val="404040" w:themeColor="text1" w:themeTint="BF"/>
          <w:sz w:val="20"/>
          <w:szCs w:val="20"/>
        </w:rPr>
        <w:t>Yat</w:t>
      </w:r>
      <w:proofErr w:type="spellEnd"/>
      <w:r w:rsidRPr="0096195F">
        <w:rPr>
          <w:rFonts w:eastAsia="Times New Roman"/>
          <w:color w:val="404040" w:themeColor="text1" w:themeTint="BF"/>
          <w:sz w:val="20"/>
          <w:szCs w:val="20"/>
        </w:rPr>
        <w:t xml:space="preserve"> Harbour View (</w:t>
      </w:r>
      <w:proofErr w:type="spellStart"/>
      <w:r w:rsidRPr="0096195F">
        <w:rPr>
          <w:rFonts w:eastAsia="Times New Roman"/>
          <w:color w:val="404040" w:themeColor="text1" w:themeTint="BF"/>
          <w:sz w:val="20"/>
          <w:szCs w:val="20"/>
        </w:rPr>
        <w:t>Tsim</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Sha</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Tsui</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Arcane</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Beefbar</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Belon</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Celebrity</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Cuisine</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Duddell’s</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Épure</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Fook</w:t>
      </w:r>
      <w:proofErr w:type="spellEnd"/>
      <w:r w:rsidRPr="0096195F">
        <w:rPr>
          <w:rFonts w:eastAsia="Times New Roman"/>
          <w:color w:val="404040" w:themeColor="text1" w:themeTint="BF"/>
          <w:sz w:val="20"/>
          <w:szCs w:val="20"/>
        </w:rPr>
        <w:t xml:space="preserve"> Lam Moon (Wan </w:t>
      </w:r>
      <w:proofErr w:type="spellStart"/>
      <w:r w:rsidRPr="0096195F">
        <w:rPr>
          <w:rFonts w:eastAsia="Times New Roman"/>
          <w:color w:val="404040" w:themeColor="text1" w:themeTint="BF"/>
          <w:sz w:val="20"/>
          <w:szCs w:val="20"/>
        </w:rPr>
        <w:t>Chai</w:t>
      </w:r>
      <w:proofErr w:type="spellEnd"/>
      <w:r w:rsidRPr="0096195F">
        <w:rPr>
          <w:rFonts w:eastAsia="Times New Roman"/>
          <w:color w:val="404040" w:themeColor="text1" w:themeTint="BF"/>
          <w:sz w:val="20"/>
          <w:szCs w:val="20"/>
        </w:rPr>
        <w:t xml:space="preserve">), Fu Ho, </w:t>
      </w:r>
      <w:proofErr w:type="spellStart"/>
      <w:r w:rsidRPr="0096195F">
        <w:rPr>
          <w:rFonts w:eastAsia="Times New Roman"/>
          <w:color w:val="404040" w:themeColor="text1" w:themeTint="BF"/>
          <w:sz w:val="20"/>
          <w:szCs w:val="20"/>
        </w:rPr>
        <w:t>Gaddi’s</w:t>
      </w:r>
      <w:proofErr w:type="spellEnd"/>
      <w:r w:rsidRPr="0096195F">
        <w:rPr>
          <w:rFonts w:eastAsia="Times New Roman"/>
          <w:color w:val="404040" w:themeColor="text1" w:themeTint="BF"/>
          <w:sz w:val="20"/>
          <w:szCs w:val="20"/>
        </w:rPr>
        <w:t xml:space="preserve">, Guo Fu Lou, Ho Hung </w:t>
      </w:r>
      <w:proofErr w:type="spellStart"/>
      <w:r w:rsidRPr="0096195F">
        <w:rPr>
          <w:rFonts w:eastAsia="Times New Roman"/>
          <w:color w:val="404040" w:themeColor="text1" w:themeTint="BF"/>
          <w:sz w:val="20"/>
          <w:szCs w:val="20"/>
        </w:rPr>
        <w:t>Kee</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Causeway</w:t>
      </w:r>
      <w:proofErr w:type="spellEnd"/>
      <w:r w:rsidRPr="0096195F">
        <w:rPr>
          <w:rFonts w:eastAsia="Times New Roman"/>
          <w:color w:val="404040" w:themeColor="text1" w:themeTint="BF"/>
          <w:sz w:val="20"/>
          <w:szCs w:val="20"/>
        </w:rPr>
        <w:t xml:space="preserve"> Bay), Im </w:t>
      </w:r>
      <w:proofErr w:type="spellStart"/>
      <w:r w:rsidRPr="0096195F">
        <w:rPr>
          <w:rFonts w:eastAsia="Times New Roman"/>
          <w:color w:val="404040" w:themeColor="text1" w:themeTint="BF"/>
          <w:sz w:val="20"/>
          <w:szCs w:val="20"/>
        </w:rPr>
        <w:t>Teppanyaki</w:t>
      </w:r>
      <w:proofErr w:type="spellEnd"/>
      <w:r w:rsidRPr="0096195F">
        <w:rPr>
          <w:rFonts w:eastAsia="Times New Roman"/>
          <w:color w:val="404040" w:themeColor="text1" w:themeTint="BF"/>
          <w:sz w:val="20"/>
          <w:szCs w:val="20"/>
        </w:rPr>
        <w:t xml:space="preserve"> &amp; Wine, Imperial </w:t>
      </w:r>
      <w:proofErr w:type="spellStart"/>
      <w:r w:rsidRPr="0096195F">
        <w:rPr>
          <w:rFonts w:eastAsia="Times New Roman"/>
          <w:color w:val="404040" w:themeColor="text1" w:themeTint="BF"/>
          <w:sz w:val="20"/>
          <w:szCs w:val="20"/>
        </w:rPr>
        <w:t>Treasure</w:t>
      </w:r>
      <w:proofErr w:type="spellEnd"/>
      <w:r w:rsidRPr="0096195F">
        <w:rPr>
          <w:rFonts w:eastAsia="Times New Roman"/>
          <w:color w:val="404040" w:themeColor="text1" w:themeTint="BF"/>
          <w:sz w:val="20"/>
          <w:szCs w:val="20"/>
        </w:rPr>
        <w:t xml:space="preserve"> Fine Chinese </w:t>
      </w:r>
      <w:proofErr w:type="spellStart"/>
      <w:r w:rsidRPr="0096195F">
        <w:rPr>
          <w:rFonts w:eastAsia="Times New Roman"/>
          <w:color w:val="404040" w:themeColor="text1" w:themeTint="BF"/>
          <w:sz w:val="20"/>
          <w:szCs w:val="20"/>
        </w:rPr>
        <w:t>Cuisine</w:t>
      </w:r>
      <w:proofErr w:type="spellEnd"/>
      <w:r w:rsidRPr="0096195F">
        <w:rPr>
          <w:rFonts w:eastAsia="Times New Roman"/>
          <w:color w:val="404040" w:themeColor="text1" w:themeTint="BF"/>
          <w:sz w:val="20"/>
          <w:szCs w:val="20"/>
        </w:rPr>
        <w:t xml:space="preserve">, Jardin de Jade (Wan </w:t>
      </w:r>
      <w:proofErr w:type="spellStart"/>
      <w:r w:rsidRPr="0096195F">
        <w:rPr>
          <w:rFonts w:eastAsia="Times New Roman"/>
          <w:color w:val="404040" w:themeColor="text1" w:themeTint="BF"/>
          <w:sz w:val="20"/>
          <w:szCs w:val="20"/>
        </w:rPr>
        <w:t>Chai</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Kaiseki</w:t>
      </w:r>
      <w:proofErr w:type="spellEnd"/>
      <w:r w:rsidRPr="0096195F">
        <w:rPr>
          <w:rFonts w:eastAsia="Times New Roman"/>
          <w:color w:val="404040" w:themeColor="text1" w:themeTint="BF"/>
          <w:sz w:val="20"/>
          <w:szCs w:val="20"/>
        </w:rPr>
        <w:t xml:space="preserve"> Den </w:t>
      </w:r>
      <w:proofErr w:type="spellStart"/>
      <w:r w:rsidRPr="0096195F">
        <w:rPr>
          <w:rFonts w:eastAsia="Times New Roman"/>
          <w:color w:val="404040" w:themeColor="text1" w:themeTint="BF"/>
          <w:sz w:val="20"/>
          <w:szCs w:val="20"/>
        </w:rPr>
        <w:t>by</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Saotome</w:t>
      </w:r>
      <w:proofErr w:type="spellEnd"/>
      <w:r w:rsidRPr="0096195F">
        <w:rPr>
          <w:rFonts w:eastAsia="Times New Roman"/>
          <w:color w:val="404040" w:themeColor="text1" w:themeTint="BF"/>
          <w:sz w:val="20"/>
          <w:szCs w:val="20"/>
        </w:rPr>
        <w:t xml:space="preserve">, Kam’s </w:t>
      </w:r>
      <w:proofErr w:type="spellStart"/>
      <w:r w:rsidRPr="0096195F">
        <w:rPr>
          <w:rFonts w:eastAsia="Times New Roman"/>
          <w:color w:val="404040" w:themeColor="text1" w:themeTint="BF"/>
          <w:sz w:val="20"/>
          <w:szCs w:val="20"/>
        </w:rPr>
        <w:t>Roast</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Goose</w:t>
      </w:r>
      <w:proofErr w:type="spellEnd"/>
      <w:r w:rsidRPr="0096195F">
        <w:rPr>
          <w:rFonts w:eastAsia="Times New Roman"/>
          <w:color w:val="404040" w:themeColor="text1" w:themeTint="BF"/>
          <w:sz w:val="20"/>
          <w:szCs w:val="20"/>
        </w:rPr>
        <w:t>, Lei Garden (</w:t>
      </w:r>
      <w:proofErr w:type="spellStart"/>
      <w:r w:rsidRPr="0096195F">
        <w:rPr>
          <w:rFonts w:eastAsia="Times New Roman"/>
          <w:color w:val="404040" w:themeColor="text1" w:themeTint="BF"/>
          <w:sz w:val="20"/>
          <w:szCs w:val="20"/>
        </w:rPr>
        <w:t>Kwun</w:t>
      </w:r>
      <w:proofErr w:type="spellEnd"/>
      <w:r w:rsidRPr="0096195F">
        <w:rPr>
          <w:rFonts w:eastAsia="Times New Roman"/>
          <w:color w:val="404040" w:themeColor="text1" w:themeTint="BF"/>
          <w:sz w:val="20"/>
          <w:szCs w:val="20"/>
        </w:rPr>
        <w:t xml:space="preserve"> Tong), Lei Garden (</w:t>
      </w:r>
      <w:proofErr w:type="spellStart"/>
      <w:r w:rsidRPr="0096195F">
        <w:rPr>
          <w:rFonts w:eastAsia="Times New Roman"/>
          <w:color w:val="404040" w:themeColor="text1" w:themeTint="BF"/>
          <w:sz w:val="20"/>
          <w:szCs w:val="20"/>
        </w:rPr>
        <w:t>Mong</w:t>
      </w:r>
      <w:proofErr w:type="spellEnd"/>
      <w:r w:rsidRPr="0096195F">
        <w:rPr>
          <w:rFonts w:eastAsia="Times New Roman"/>
          <w:color w:val="404040" w:themeColor="text1" w:themeTint="BF"/>
          <w:sz w:val="20"/>
          <w:szCs w:val="20"/>
        </w:rPr>
        <w:t xml:space="preserve"> Kok), </w:t>
      </w:r>
      <w:proofErr w:type="spellStart"/>
      <w:r w:rsidRPr="0096195F">
        <w:rPr>
          <w:rFonts w:eastAsia="Times New Roman"/>
          <w:color w:val="404040" w:themeColor="text1" w:themeTint="BF"/>
          <w:sz w:val="20"/>
          <w:szCs w:val="20"/>
        </w:rPr>
        <w:t>L’Envol</w:t>
      </w:r>
      <w:proofErr w:type="spellEnd"/>
      <w:r w:rsidRPr="0096195F">
        <w:rPr>
          <w:rFonts w:eastAsia="Times New Roman"/>
          <w:color w:val="404040" w:themeColor="text1" w:themeTint="BF"/>
          <w:sz w:val="20"/>
          <w:szCs w:val="20"/>
        </w:rPr>
        <w:t xml:space="preserve">, Liu Yuan </w:t>
      </w:r>
      <w:proofErr w:type="spellStart"/>
      <w:r w:rsidRPr="0096195F">
        <w:rPr>
          <w:rFonts w:eastAsia="Times New Roman"/>
          <w:color w:val="404040" w:themeColor="text1" w:themeTint="BF"/>
          <w:sz w:val="20"/>
          <w:szCs w:val="20"/>
        </w:rPr>
        <w:t>Pavilion</w:t>
      </w:r>
      <w:proofErr w:type="spellEnd"/>
      <w:r w:rsidRPr="0096195F">
        <w:rPr>
          <w:rFonts w:eastAsia="Times New Roman"/>
          <w:color w:val="404040" w:themeColor="text1" w:themeTint="BF"/>
          <w:sz w:val="20"/>
          <w:szCs w:val="20"/>
        </w:rPr>
        <w:t xml:space="preserve">, Loaf On, Louise, Man </w:t>
      </w:r>
      <w:proofErr w:type="spellStart"/>
      <w:r w:rsidRPr="0096195F">
        <w:rPr>
          <w:rFonts w:eastAsia="Times New Roman"/>
          <w:color w:val="404040" w:themeColor="text1" w:themeTint="BF"/>
          <w:sz w:val="20"/>
          <w:szCs w:val="20"/>
        </w:rPr>
        <w:t>Wah</w:t>
      </w:r>
      <w:proofErr w:type="spellEnd"/>
      <w:r w:rsidRPr="0096195F">
        <w:rPr>
          <w:rFonts w:eastAsia="Times New Roman"/>
          <w:color w:val="404040" w:themeColor="text1" w:themeTint="BF"/>
          <w:sz w:val="20"/>
          <w:szCs w:val="20"/>
        </w:rPr>
        <w:t xml:space="preserve">, Mandarin Grill + Bar, Ming Court, New Punjab Club, </w:t>
      </w:r>
      <w:proofErr w:type="spellStart"/>
      <w:r w:rsidRPr="0096195F">
        <w:rPr>
          <w:rFonts w:eastAsia="Times New Roman"/>
          <w:color w:val="404040" w:themeColor="text1" w:themeTint="BF"/>
          <w:sz w:val="20"/>
          <w:szCs w:val="20"/>
        </w:rPr>
        <w:t>Octavium</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lastRenderedPageBreak/>
        <w:t>Pang’s</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Kitchen</w:t>
      </w:r>
      <w:proofErr w:type="spellEnd"/>
      <w:r w:rsidRPr="0096195F">
        <w:rPr>
          <w:rFonts w:eastAsia="Times New Roman"/>
          <w:color w:val="404040" w:themeColor="text1" w:themeTint="BF"/>
          <w:sz w:val="20"/>
          <w:szCs w:val="20"/>
        </w:rPr>
        <w:t xml:space="preserve">, Petrus, Rech, </w:t>
      </w:r>
      <w:proofErr w:type="spellStart"/>
      <w:r w:rsidRPr="0096195F">
        <w:rPr>
          <w:rFonts w:eastAsia="Times New Roman"/>
          <w:color w:val="404040" w:themeColor="text1" w:themeTint="BF"/>
          <w:sz w:val="20"/>
          <w:szCs w:val="20"/>
        </w:rPr>
        <w:t>Roganic</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Rùn</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Ryota</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Kappou</w:t>
      </w:r>
      <w:proofErr w:type="spellEnd"/>
      <w:r w:rsidRPr="0096195F">
        <w:rPr>
          <w:rFonts w:eastAsia="Times New Roman"/>
          <w:color w:val="404040" w:themeColor="text1" w:themeTint="BF"/>
          <w:sz w:val="20"/>
          <w:szCs w:val="20"/>
        </w:rPr>
        <w:t xml:space="preserve"> Modern, Shang Palace, Spring Moon, Summer Palace, Sushi </w:t>
      </w:r>
      <w:proofErr w:type="spellStart"/>
      <w:r w:rsidRPr="0096195F">
        <w:rPr>
          <w:rFonts w:eastAsia="Times New Roman"/>
          <w:color w:val="404040" w:themeColor="text1" w:themeTint="BF"/>
          <w:sz w:val="20"/>
          <w:szCs w:val="20"/>
        </w:rPr>
        <w:t>Wadatsumi</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Takumi</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by</w:t>
      </w:r>
      <w:proofErr w:type="spellEnd"/>
      <w:r w:rsidRPr="0096195F">
        <w:rPr>
          <w:rFonts w:eastAsia="Times New Roman"/>
          <w:color w:val="404040" w:themeColor="text1" w:themeTint="BF"/>
          <w:sz w:val="20"/>
          <w:szCs w:val="20"/>
        </w:rPr>
        <w:t xml:space="preserve"> Daisuke Mori, Tate, Tim Ho Wan (Sham Shui Po), Tosca di Angelo, VEA, Xin </w:t>
      </w:r>
      <w:proofErr w:type="spellStart"/>
      <w:r w:rsidRPr="0096195F">
        <w:rPr>
          <w:rFonts w:eastAsia="Times New Roman"/>
          <w:color w:val="404040" w:themeColor="text1" w:themeTint="BF"/>
          <w:sz w:val="20"/>
          <w:szCs w:val="20"/>
        </w:rPr>
        <w:t>Rong</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Ji</w:t>
      </w:r>
      <w:proofErr w:type="spellEnd"/>
      <w:r w:rsidRPr="0096195F">
        <w:rPr>
          <w:rFonts w:eastAsia="Times New Roman"/>
          <w:color w:val="404040" w:themeColor="text1" w:themeTint="BF"/>
          <w:sz w:val="20"/>
          <w:szCs w:val="20"/>
        </w:rPr>
        <w:t xml:space="preserve">, Yan </w:t>
      </w:r>
      <w:proofErr w:type="spellStart"/>
      <w:r w:rsidRPr="0096195F">
        <w:rPr>
          <w:rFonts w:eastAsia="Times New Roman"/>
          <w:color w:val="404040" w:themeColor="text1" w:themeTint="BF"/>
          <w:sz w:val="20"/>
          <w:szCs w:val="20"/>
        </w:rPr>
        <w:t>Toh</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Heen</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Yat</w:t>
      </w:r>
      <w:proofErr w:type="spellEnd"/>
      <w:r w:rsidRPr="0096195F">
        <w:rPr>
          <w:rFonts w:eastAsia="Times New Roman"/>
          <w:color w:val="404040" w:themeColor="text1" w:themeTint="BF"/>
          <w:sz w:val="20"/>
          <w:szCs w:val="20"/>
        </w:rPr>
        <w:t xml:space="preserve"> Lok, </w:t>
      </w:r>
      <w:proofErr w:type="spellStart"/>
      <w:r w:rsidRPr="0096195F">
        <w:rPr>
          <w:rFonts w:eastAsia="Times New Roman"/>
          <w:color w:val="404040" w:themeColor="text1" w:themeTint="BF"/>
          <w:sz w:val="20"/>
          <w:szCs w:val="20"/>
        </w:rPr>
        <w:t>Yat</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Tung</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Heen</w:t>
      </w:r>
      <w:proofErr w:type="spellEnd"/>
      <w:r w:rsidRPr="0096195F">
        <w:rPr>
          <w:rFonts w:eastAsia="Times New Roman"/>
          <w:color w:val="404040" w:themeColor="text1" w:themeTint="BF"/>
          <w:sz w:val="20"/>
          <w:szCs w:val="20"/>
        </w:rPr>
        <w:t xml:space="preserve"> (Jordan), </w:t>
      </w:r>
      <w:proofErr w:type="spellStart"/>
      <w:r w:rsidRPr="0096195F">
        <w:rPr>
          <w:rFonts w:eastAsia="Times New Roman"/>
          <w:color w:val="404040" w:themeColor="text1" w:themeTint="BF"/>
          <w:sz w:val="20"/>
          <w:szCs w:val="20"/>
        </w:rPr>
        <w:t>Yè</w:t>
      </w:r>
      <w:proofErr w:type="spellEnd"/>
      <w:r w:rsidRPr="0096195F">
        <w:rPr>
          <w:rFonts w:eastAsia="Times New Roman"/>
          <w:color w:val="404040" w:themeColor="text1" w:themeTint="BF"/>
          <w:sz w:val="20"/>
          <w:szCs w:val="20"/>
        </w:rPr>
        <w:t xml:space="preserve"> Shanghai (</w:t>
      </w:r>
      <w:proofErr w:type="spellStart"/>
      <w:r w:rsidRPr="0096195F">
        <w:rPr>
          <w:rFonts w:eastAsia="Times New Roman"/>
          <w:color w:val="404040" w:themeColor="text1" w:themeTint="BF"/>
          <w:sz w:val="20"/>
          <w:szCs w:val="20"/>
        </w:rPr>
        <w:t>Tsim</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Sha</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Tsui</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Zest</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by</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Konishi</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Zhejiang</w:t>
      </w:r>
      <w:proofErr w:type="spellEnd"/>
      <w:r w:rsidRPr="0096195F">
        <w:rPr>
          <w:rFonts w:eastAsia="Times New Roman"/>
          <w:color w:val="404040" w:themeColor="text1" w:themeTint="BF"/>
          <w:sz w:val="20"/>
          <w:szCs w:val="20"/>
        </w:rPr>
        <w:t xml:space="preserve"> </w:t>
      </w:r>
      <w:proofErr w:type="spellStart"/>
      <w:r w:rsidRPr="0096195F">
        <w:rPr>
          <w:rFonts w:eastAsia="Times New Roman"/>
          <w:color w:val="404040" w:themeColor="text1" w:themeTint="BF"/>
          <w:sz w:val="20"/>
          <w:szCs w:val="20"/>
        </w:rPr>
        <w:t>Heen</w:t>
      </w:r>
      <w:proofErr w:type="spellEnd"/>
    </w:p>
    <w:p w14:paraId="602DF54B" w14:textId="77777777" w:rsidR="0096195F" w:rsidRPr="0096195F" w:rsidRDefault="00C21917" w:rsidP="0096195F">
      <w:pPr>
        <w:spacing w:before="100" w:beforeAutospacing="1" w:after="120" w:line="360" w:lineRule="auto"/>
        <w:jc w:val="both"/>
        <w:rPr>
          <w:rFonts w:eastAsia="Times New Roman"/>
          <w:color w:val="404040" w:themeColor="text1" w:themeTint="BF"/>
          <w:sz w:val="20"/>
          <w:szCs w:val="20"/>
        </w:rPr>
      </w:pPr>
      <w:hyperlink r:id="rId9" w:history="1">
        <w:r w:rsidR="0096195F" w:rsidRPr="0096195F">
          <w:rPr>
            <w:rStyle w:val="Hyperlink"/>
            <w:rFonts w:eastAsia="Times New Roman"/>
            <w:color w:val="404040" w:themeColor="text1" w:themeTint="BF"/>
            <w:sz w:val="20"/>
            <w:szCs w:val="20"/>
          </w:rPr>
          <w:t xml:space="preserve">Hier geht es zur Verkündung </w:t>
        </w:r>
        <w:r w:rsidR="0096195F" w:rsidRPr="0096195F">
          <w:rPr>
            <w:rStyle w:val="Hyperlink"/>
            <w:rFonts w:eastAsia="Times New Roman"/>
            <w:color w:val="404040" w:themeColor="text1" w:themeTint="BF"/>
            <w:sz w:val="20"/>
            <w:szCs w:val="20"/>
          </w:rPr>
          <w:t>v</w:t>
        </w:r>
        <w:r w:rsidR="0096195F" w:rsidRPr="0096195F">
          <w:rPr>
            <w:rStyle w:val="Hyperlink"/>
            <w:rFonts w:eastAsia="Times New Roman"/>
            <w:color w:val="404040" w:themeColor="text1" w:themeTint="BF"/>
            <w:sz w:val="20"/>
            <w:szCs w:val="20"/>
          </w:rPr>
          <w:t>on Guide Michelin</w:t>
        </w:r>
      </w:hyperlink>
      <w:bookmarkStart w:id="0" w:name="_GoBack"/>
      <w:bookmarkEnd w:id="0"/>
    </w:p>
    <w:p w14:paraId="3DA1810C" w14:textId="77777777" w:rsidR="0096195F" w:rsidRPr="0096195F" w:rsidRDefault="0096195F" w:rsidP="0096195F">
      <w:pPr>
        <w:spacing w:after="120"/>
        <w:jc w:val="both"/>
        <w:rPr>
          <w:color w:val="404040" w:themeColor="text1" w:themeTint="BF"/>
        </w:rPr>
      </w:pPr>
    </w:p>
    <w:p w14:paraId="31F81186" w14:textId="77777777" w:rsidR="00524F8B" w:rsidRPr="0096195F" w:rsidRDefault="00524F8B" w:rsidP="0096195F">
      <w:pPr>
        <w:spacing w:after="0" w:line="360" w:lineRule="auto"/>
        <w:jc w:val="both"/>
        <w:rPr>
          <w:b/>
          <w:caps/>
          <w:color w:val="404040" w:themeColor="text1" w:themeTint="BF"/>
        </w:rPr>
      </w:pPr>
      <w:r w:rsidRPr="0096195F">
        <w:rPr>
          <w:b/>
          <w:caps/>
          <w:color w:val="404040" w:themeColor="text1" w:themeTint="BF"/>
        </w:rPr>
        <w:t>Die Besten der Besten</w:t>
      </w:r>
    </w:p>
    <w:p w14:paraId="14C508CA" w14:textId="304E8FCC" w:rsidR="00524F8B" w:rsidRPr="0096195F" w:rsidRDefault="00524F8B" w:rsidP="0096195F">
      <w:pPr>
        <w:spacing w:after="0" w:line="360" w:lineRule="auto"/>
        <w:jc w:val="both"/>
        <w:rPr>
          <w:color w:val="404040" w:themeColor="text1" w:themeTint="BF"/>
          <w:sz w:val="21"/>
          <w:szCs w:val="21"/>
        </w:rPr>
      </w:pPr>
      <w:r w:rsidRPr="0096195F">
        <w:rPr>
          <w:color w:val="404040" w:themeColor="text1" w:themeTint="BF"/>
          <w:sz w:val="21"/>
          <w:szCs w:val="21"/>
        </w:rPr>
        <w:t xml:space="preserve">Bei dem Wettbewerb „Best </w:t>
      </w:r>
      <w:proofErr w:type="spellStart"/>
      <w:r w:rsidRPr="0096195F">
        <w:rPr>
          <w:color w:val="404040" w:themeColor="text1" w:themeTint="BF"/>
          <w:sz w:val="21"/>
          <w:szCs w:val="21"/>
        </w:rPr>
        <w:t>of</w:t>
      </w:r>
      <w:proofErr w:type="spellEnd"/>
      <w:r w:rsidRPr="0096195F">
        <w:rPr>
          <w:color w:val="404040" w:themeColor="text1" w:themeTint="BF"/>
          <w:sz w:val="21"/>
          <w:szCs w:val="21"/>
        </w:rPr>
        <w:t xml:space="preserve"> </w:t>
      </w:r>
      <w:proofErr w:type="spellStart"/>
      <w:r w:rsidRPr="0096195F">
        <w:rPr>
          <w:color w:val="404040" w:themeColor="text1" w:themeTint="BF"/>
          <w:sz w:val="21"/>
          <w:szCs w:val="21"/>
        </w:rPr>
        <w:t>the</w:t>
      </w:r>
      <w:proofErr w:type="spellEnd"/>
      <w:r w:rsidRPr="0096195F">
        <w:rPr>
          <w:color w:val="404040" w:themeColor="text1" w:themeTint="BF"/>
          <w:sz w:val="21"/>
          <w:szCs w:val="21"/>
        </w:rPr>
        <w:t xml:space="preserve"> Best </w:t>
      </w:r>
      <w:proofErr w:type="spellStart"/>
      <w:r w:rsidRPr="0096195F">
        <w:rPr>
          <w:color w:val="404040" w:themeColor="text1" w:themeTint="BF"/>
          <w:sz w:val="21"/>
          <w:szCs w:val="21"/>
        </w:rPr>
        <w:t>Culinary</w:t>
      </w:r>
      <w:proofErr w:type="spellEnd"/>
      <w:r w:rsidRPr="0096195F">
        <w:rPr>
          <w:color w:val="404040" w:themeColor="text1" w:themeTint="BF"/>
          <w:sz w:val="21"/>
          <w:szCs w:val="21"/>
        </w:rPr>
        <w:t xml:space="preserve"> Awards“ werden alljährlich die besten chinesischen Chefköche ausgezeichnet. Die Awards wurden 2001 ins Leben gerufen, um das Talent und Können der heimischen Köche zu prämieren. Seitdem hat sich der Wettbewerb zum größten kulinarischen Wettbewerb der Metropole entwickelt und die Messlatte für die Hongkonger Restaurants auch in Sachen Innovation weit nach oben gelegt. Eine unabhängige Jury bestehend aus Restaurantkritikern, Persönlichkeiten aus Wirtschaft und dem öffentlichen Leben</w:t>
      </w:r>
      <w:r w:rsidR="00C21917">
        <w:rPr>
          <w:color w:val="404040" w:themeColor="text1" w:themeTint="BF"/>
          <w:sz w:val="21"/>
          <w:szCs w:val="21"/>
        </w:rPr>
        <w:t>,</w:t>
      </w:r>
      <w:r w:rsidRPr="0096195F">
        <w:rPr>
          <w:color w:val="404040" w:themeColor="text1" w:themeTint="BF"/>
          <w:sz w:val="21"/>
          <w:szCs w:val="21"/>
        </w:rPr>
        <w:t xml:space="preserve"> entscheiden über die Gewinner in insgesamt vier Kategorien: Hummer, Rind, Tofu sowie Neuerfundene Klassiker.</w:t>
      </w:r>
    </w:p>
    <w:p w14:paraId="41BBEBCC" w14:textId="77777777" w:rsidR="000F3AE6" w:rsidRPr="0096195F" w:rsidRDefault="000F3AE6" w:rsidP="0096195F">
      <w:pPr>
        <w:spacing w:after="0" w:line="360" w:lineRule="auto"/>
        <w:jc w:val="both"/>
        <w:rPr>
          <w:bCs/>
          <w:color w:val="404040" w:themeColor="text1" w:themeTint="BF"/>
        </w:rPr>
      </w:pPr>
    </w:p>
    <w:p w14:paraId="66D24438" w14:textId="77777777" w:rsidR="000F3AE6" w:rsidRDefault="000F3AE6" w:rsidP="000F3AE6">
      <w:pPr>
        <w:spacing w:after="120"/>
        <w:jc w:val="both"/>
        <w:rPr>
          <w:color w:val="404040" w:themeColor="text1" w:themeTint="BF"/>
          <w:sz w:val="20"/>
          <w:szCs w:val="20"/>
          <w:shd w:val="clear" w:color="auto" w:fill="FFFFFF"/>
        </w:rPr>
      </w:pPr>
      <w:r w:rsidRPr="00042023">
        <w:rPr>
          <w:bCs/>
          <w:color w:val="404040" w:themeColor="text1" w:themeTint="BF"/>
          <w:sz w:val="20"/>
          <w:szCs w:val="20"/>
          <w:shd w:val="clear" w:color="auto" w:fill="FFFFFF"/>
        </w:rPr>
        <w:t>Hongkong</w:t>
      </w:r>
      <w:r w:rsidRPr="00042023">
        <w:rPr>
          <w:color w:val="404040" w:themeColor="text1" w:themeTint="BF"/>
          <w:sz w:val="20"/>
          <w:szCs w:val="20"/>
          <w:shd w:val="clear" w:color="auto" w:fill="FFFFFF"/>
        </w:rPr>
        <w:t xml:space="preserve">, </w:t>
      </w:r>
      <w:proofErr w:type="spellStart"/>
      <w:r w:rsidRPr="00042023">
        <w:rPr>
          <w:color w:val="404040" w:themeColor="text1" w:themeTint="BF"/>
          <w:sz w:val="20"/>
          <w:szCs w:val="20"/>
          <w:shd w:val="clear" w:color="auto" w:fill="FFFFFF"/>
        </w:rPr>
        <w:t>Asia’s</w:t>
      </w:r>
      <w:proofErr w:type="spellEnd"/>
      <w:r w:rsidRPr="00042023">
        <w:rPr>
          <w:color w:val="404040" w:themeColor="text1" w:themeTint="BF"/>
          <w:sz w:val="20"/>
          <w:szCs w:val="20"/>
          <w:shd w:val="clear" w:color="auto" w:fill="FFFFFF"/>
        </w:rPr>
        <w:t xml:space="preserve"> World City</w:t>
      </w:r>
      <w:r w:rsidRPr="00042023">
        <w:rPr>
          <w:rStyle w:val="apple-converted-space"/>
          <w:color w:val="404040" w:themeColor="text1" w:themeTint="BF"/>
          <w:sz w:val="20"/>
          <w:szCs w:val="20"/>
          <w:shd w:val="clear" w:color="auto" w:fill="FFFFFF"/>
        </w:rPr>
        <w:t xml:space="preserve"> </w:t>
      </w:r>
      <w:r w:rsidRPr="00042023">
        <w:rPr>
          <w:color w:val="404040" w:themeColor="text1" w:themeTint="BF"/>
          <w:sz w:val="20"/>
          <w:szCs w:val="20"/>
          <w:shd w:val="clear" w:color="auto" w:fill="FFFFFF"/>
        </w:rPr>
        <w:t xml:space="preserve">an der chinesischen Südküste lebt von ihren Kontrasten. Hier treffen östliche Tradition auf westlichen Lebensstil, glitzernde Wolkenkratzer auf ursprüngliche Naturlandschaften und Gourmetküche auf Street Food. Die Stadt ist einer der weltgrößten Finanzplätze und rund sieben Millionen Einwohner nennen die </w:t>
      </w:r>
      <w:r>
        <w:rPr>
          <w:color w:val="404040" w:themeColor="text1" w:themeTint="BF"/>
          <w:sz w:val="20"/>
          <w:szCs w:val="20"/>
          <w:shd w:val="clear" w:color="auto" w:fill="FFFFFF"/>
        </w:rPr>
        <w:t>Metropole</w:t>
      </w:r>
      <w:r w:rsidRPr="00042023">
        <w:rPr>
          <w:color w:val="404040" w:themeColor="text1" w:themeTint="BF"/>
          <w:sz w:val="20"/>
          <w:szCs w:val="20"/>
          <w:shd w:val="clear" w:color="auto" w:fill="FFFFFF"/>
        </w:rPr>
        <w:t xml:space="preserv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10" w:history="1">
        <w:r w:rsidRPr="00042023">
          <w:rPr>
            <w:rStyle w:val="Hyperlink"/>
            <w:color w:val="404040" w:themeColor="text1" w:themeTint="BF"/>
            <w:sz w:val="20"/>
            <w:szCs w:val="20"/>
            <w:shd w:val="clear" w:color="auto" w:fill="FFFFFF"/>
          </w:rPr>
          <w:t>http://www.discoverhongkong.com/de</w:t>
        </w:r>
      </w:hyperlink>
      <w:r w:rsidRPr="00042023">
        <w:rPr>
          <w:color w:val="404040" w:themeColor="text1" w:themeTint="BF"/>
          <w:sz w:val="20"/>
          <w:szCs w:val="20"/>
          <w:shd w:val="clear" w:color="auto" w:fill="FFFFFF"/>
        </w:rPr>
        <w:t xml:space="preserve">. </w:t>
      </w:r>
    </w:p>
    <w:p w14:paraId="2B8FFA80" w14:textId="77777777" w:rsidR="000F3AE6" w:rsidRPr="00042023" w:rsidRDefault="000F3AE6" w:rsidP="000F3AE6">
      <w:pPr>
        <w:spacing w:after="120"/>
        <w:jc w:val="center"/>
        <w:rPr>
          <w:color w:val="404040" w:themeColor="text1" w:themeTint="BF"/>
          <w:sz w:val="20"/>
          <w:szCs w:val="20"/>
          <w:shd w:val="clear" w:color="auto" w:fill="FFFFFF"/>
        </w:rPr>
      </w:pPr>
      <w:r w:rsidRPr="00042023">
        <w:rPr>
          <w:color w:val="404040" w:themeColor="text1" w:themeTint="BF"/>
          <w:sz w:val="20"/>
          <w:szCs w:val="20"/>
          <w:shd w:val="clear" w:color="auto" w:fill="FFFFFF"/>
        </w:rPr>
        <w:t>#discoverhongkong</w:t>
      </w:r>
    </w:p>
    <w:p w14:paraId="3C3F50A4" w14:textId="79C62665" w:rsidR="000F3AE6" w:rsidRPr="00042023" w:rsidRDefault="000F3AE6" w:rsidP="000F3AE6">
      <w:pPr>
        <w:spacing w:after="0" w:line="240" w:lineRule="auto"/>
        <w:rPr>
          <w:b/>
          <w:color w:val="404040" w:themeColor="text1" w:themeTint="BF"/>
          <w:sz w:val="20"/>
          <w:szCs w:val="20"/>
        </w:rPr>
      </w:pPr>
      <w:r w:rsidRPr="00042023">
        <w:rPr>
          <w:noProof/>
          <w:color w:val="404040" w:themeColor="text1" w:themeTint="BF"/>
        </w:rPr>
        <mc:AlternateContent>
          <mc:Choice Requires="wps">
            <w:drawing>
              <wp:anchor distT="0" distB="0" distL="114300" distR="114300" simplePos="0" relativeHeight="251659264" behindDoc="1" locked="0" layoutInCell="1" allowOverlap="1" wp14:anchorId="02C786BB" wp14:editId="3B885F8B">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3A7D5A" id="Gerade Verbindung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" strokecolor="gray [1629]">
                <w10:wrap type="tight"/>
              </v:line>
            </w:pict>
          </mc:Fallback>
        </mc:AlternateContent>
      </w:r>
    </w:p>
    <w:p w14:paraId="64057506" w14:textId="77777777" w:rsidR="000F3AE6" w:rsidRPr="00042023" w:rsidRDefault="000F3AE6" w:rsidP="000F3AE6">
      <w:pPr>
        <w:spacing w:after="0" w:line="360" w:lineRule="auto"/>
        <w:jc w:val="center"/>
        <w:rPr>
          <w:b/>
          <w:bCs/>
          <w:color w:val="404040" w:themeColor="text1" w:themeTint="BF"/>
          <w:sz w:val="18"/>
          <w:szCs w:val="18"/>
        </w:rPr>
      </w:pPr>
      <w:r w:rsidRPr="00042023">
        <w:rPr>
          <w:b/>
          <w:color w:val="404040" w:themeColor="text1" w:themeTint="BF"/>
          <w:sz w:val="18"/>
          <w:szCs w:val="18"/>
        </w:rPr>
        <w:t>RÜCKFRAGEN DER MEDIEN BEANTWORTEN GERNE:</w:t>
      </w:r>
    </w:p>
    <w:p w14:paraId="40675207" w14:textId="77777777" w:rsidR="000F3AE6" w:rsidRPr="00042023" w:rsidRDefault="000F3AE6" w:rsidP="000F3AE6">
      <w:pPr>
        <w:spacing w:after="0" w:line="240" w:lineRule="auto"/>
        <w:jc w:val="center"/>
        <w:rPr>
          <w:color w:val="404040" w:themeColor="text1" w:themeTint="BF"/>
          <w:sz w:val="18"/>
          <w:szCs w:val="18"/>
        </w:rPr>
      </w:pPr>
      <w:r w:rsidRPr="00042023">
        <w:rPr>
          <w:color w:val="404040" w:themeColor="text1" w:themeTint="BF"/>
          <w:sz w:val="18"/>
          <w:szCs w:val="18"/>
        </w:rPr>
        <w:t xml:space="preserve">noble </w:t>
      </w:r>
      <w:proofErr w:type="spellStart"/>
      <w:r w:rsidRPr="00042023">
        <w:rPr>
          <w:color w:val="404040" w:themeColor="text1" w:themeTint="BF"/>
          <w:sz w:val="18"/>
          <w:szCs w:val="18"/>
        </w:rPr>
        <w:t>kommunikation</w:t>
      </w:r>
      <w:proofErr w:type="spellEnd"/>
      <w:r w:rsidRPr="00042023">
        <w:rPr>
          <w:color w:val="404040" w:themeColor="text1" w:themeTint="BF"/>
          <w:sz w:val="18"/>
          <w:szCs w:val="18"/>
        </w:rPr>
        <w:t xml:space="preserve">, Sabrina </w:t>
      </w:r>
      <w:proofErr w:type="spellStart"/>
      <w:r w:rsidRPr="00042023">
        <w:rPr>
          <w:color w:val="404040" w:themeColor="text1" w:themeTint="BF"/>
          <w:sz w:val="18"/>
          <w:szCs w:val="18"/>
        </w:rPr>
        <w:t>Lütcke</w:t>
      </w:r>
      <w:proofErr w:type="spellEnd"/>
      <w:r w:rsidRPr="00042023">
        <w:rPr>
          <w:color w:val="404040" w:themeColor="text1" w:themeTint="BF"/>
          <w:sz w:val="18"/>
          <w:szCs w:val="18"/>
        </w:rPr>
        <w:t>, Tel: 06102-36660, Fax: 06102-366611,</w:t>
      </w:r>
    </w:p>
    <w:p w14:paraId="56C2B121" w14:textId="77777777" w:rsidR="000F3AE6" w:rsidRPr="00042023" w:rsidRDefault="000F3AE6" w:rsidP="000F3AE6">
      <w:pPr>
        <w:spacing w:after="0" w:line="240" w:lineRule="auto"/>
        <w:jc w:val="center"/>
        <w:rPr>
          <w:rStyle w:val="Hyperlink"/>
          <w:color w:val="404040" w:themeColor="text1" w:themeTint="BF"/>
          <w:sz w:val="18"/>
          <w:szCs w:val="18"/>
          <w:u w:val="none"/>
          <w:lang w:val="es-DO"/>
        </w:rPr>
      </w:pPr>
      <w:r w:rsidRPr="00042023">
        <w:rPr>
          <w:color w:val="404040" w:themeColor="text1" w:themeTint="BF"/>
          <w:sz w:val="18"/>
          <w:szCs w:val="18"/>
          <w:lang w:val="it-IT"/>
        </w:rPr>
        <w:t xml:space="preserve">E-Mail: </w:t>
      </w:r>
      <w:hyperlink r:id="rId11" w:history="1">
        <w:r w:rsidRPr="00042023">
          <w:rPr>
            <w:rStyle w:val="Hyperlink"/>
            <w:color w:val="404040" w:themeColor="text1" w:themeTint="BF"/>
            <w:sz w:val="18"/>
            <w:szCs w:val="18"/>
            <w:u w:val="none"/>
            <w:lang w:val="it-IT"/>
          </w:rPr>
          <w:t>hongkong@noblekom.de</w:t>
        </w:r>
      </w:hyperlink>
      <w:r w:rsidRPr="00042023">
        <w:rPr>
          <w:color w:val="404040" w:themeColor="text1" w:themeTint="BF"/>
          <w:sz w:val="18"/>
          <w:szCs w:val="18"/>
          <w:lang w:val="it-IT"/>
        </w:rPr>
        <w:t>, Media</w:t>
      </w:r>
      <w:r>
        <w:rPr>
          <w:color w:val="404040" w:themeColor="text1" w:themeTint="BF"/>
          <w:sz w:val="18"/>
          <w:szCs w:val="18"/>
          <w:lang w:val="it-IT"/>
        </w:rPr>
        <w:t>&amp;</w:t>
      </w:r>
      <w:r w:rsidRPr="00042023">
        <w:rPr>
          <w:color w:val="404040" w:themeColor="text1" w:themeTint="BF"/>
          <w:sz w:val="18"/>
          <w:szCs w:val="18"/>
          <w:lang w:val="es-DO"/>
        </w:rPr>
        <w:t xml:space="preserve">Contentroom: </w:t>
      </w:r>
      <w:hyperlink r:id="rId12" w:history="1">
        <w:r w:rsidRPr="00042023">
          <w:rPr>
            <w:rStyle w:val="Hyperlink"/>
            <w:color w:val="404040" w:themeColor="text1" w:themeTint="BF"/>
            <w:sz w:val="18"/>
            <w:szCs w:val="18"/>
            <w:u w:val="none"/>
            <w:lang w:val="es-DO"/>
          </w:rPr>
          <w:t>www.noblekom.de</w:t>
        </w:r>
      </w:hyperlink>
      <w:r w:rsidRPr="00042023">
        <w:rPr>
          <w:rStyle w:val="Hyperlink"/>
          <w:color w:val="404040" w:themeColor="text1" w:themeTint="BF"/>
          <w:sz w:val="18"/>
          <w:szCs w:val="18"/>
          <w:u w:val="none"/>
          <w:lang w:val="es-DO"/>
        </w:rPr>
        <w:t xml:space="preserve"> </w:t>
      </w:r>
    </w:p>
    <w:p w14:paraId="06122FFC" w14:textId="77777777" w:rsidR="000F3AE6" w:rsidRPr="00042023" w:rsidRDefault="000F3AE6" w:rsidP="000F3AE6">
      <w:pPr>
        <w:spacing w:after="0" w:line="240" w:lineRule="auto"/>
        <w:jc w:val="center"/>
        <w:rPr>
          <w:color w:val="404040" w:themeColor="text1" w:themeTint="BF"/>
          <w:sz w:val="18"/>
          <w:szCs w:val="18"/>
          <w:lang w:val="es-DO"/>
        </w:rPr>
      </w:pPr>
      <w:r w:rsidRPr="00042023">
        <w:rPr>
          <w:rStyle w:val="Hyperlink"/>
          <w:color w:val="404040" w:themeColor="text1" w:themeTint="BF"/>
          <w:sz w:val="18"/>
          <w:szCs w:val="18"/>
          <w:u w:val="none"/>
          <w:lang w:val="es-DO"/>
        </w:rPr>
        <w:t>Instagram: @noblekom</w:t>
      </w:r>
    </w:p>
    <w:p w14:paraId="34A73BC7" w14:textId="1B109935" w:rsidR="00C83D98" w:rsidRPr="005371D9" w:rsidRDefault="00C83D98" w:rsidP="000F3AE6">
      <w:pPr>
        <w:spacing w:after="120"/>
        <w:jc w:val="both"/>
        <w:rPr>
          <w:color w:val="404040" w:themeColor="text1" w:themeTint="BF"/>
          <w:sz w:val="18"/>
          <w:szCs w:val="18"/>
          <w:lang w:val="es-DO"/>
        </w:rPr>
      </w:pPr>
    </w:p>
    <w:sectPr w:rsidR="00C83D98" w:rsidRPr="005371D9" w:rsidSect="00917820">
      <w:headerReference w:type="even" r:id="rId13"/>
      <w:headerReference w:type="default" r:id="rId14"/>
      <w:footerReference w:type="even" r:id="rId15"/>
      <w:footerReference w:type="default" r:id="rId16"/>
      <w:headerReference w:type="first" r:id="rId17"/>
      <w:footerReference w:type="first" r:id="rId18"/>
      <w:pgSz w:w="11906" w:h="16838"/>
      <w:pgMar w:top="4678" w:right="113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1DAA6" w14:textId="77777777" w:rsidR="00941625" w:rsidRDefault="00941625" w:rsidP="00CA139B">
      <w:pPr>
        <w:spacing w:after="0" w:line="240" w:lineRule="auto"/>
      </w:pPr>
      <w:r>
        <w:separator/>
      </w:r>
    </w:p>
  </w:endnote>
  <w:endnote w:type="continuationSeparator" w:id="0">
    <w:p w14:paraId="6D371D31" w14:textId="77777777" w:rsidR="00941625" w:rsidRDefault="00941625"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6E329" w14:textId="77777777" w:rsidR="004277B3" w:rsidRDefault="004277B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77777777"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C21917">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C0E56" w14:textId="77777777" w:rsidR="004277B3" w:rsidRDefault="004277B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F1FAB" w14:textId="77777777" w:rsidR="00941625" w:rsidRDefault="00941625" w:rsidP="00CA139B">
      <w:pPr>
        <w:spacing w:after="0" w:line="240" w:lineRule="auto"/>
      </w:pPr>
      <w:r>
        <w:separator/>
      </w:r>
    </w:p>
  </w:footnote>
  <w:footnote w:type="continuationSeparator" w:id="0">
    <w:p w14:paraId="678FC550" w14:textId="77777777" w:rsidR="00941625" w:rsidRDefault="00941625"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8A775" w14:textId="77777777" w:rsidR="004277B3" w:rsidRDefault="004277B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8D64B" w14:textId="1DFAD707" w:rsidR="001247E9" w:rsidRDefault="000717BF" w:rsidP="00941625">
    <w:pPr>
      <w:spacing w:line="240" w:lineRule="auto"/>
      <w:rPr>
        <w:color w:val="404040" w:themeColor="text1" w:themeTint="BF"/>
      </w:rPr>
    </w:pPr>
    <w:r>
      <w:rPr>
        <w:noProof/>
        <w:color w:val="404040" w:themeColor="text1" w:themeTint="BF"/>
      </w:rPr>
      <w:drawing>
        <wp:anchor distT="0" distB="0" distL="114300" distR="114300" simplePos="0" relativeHeight="251658240" behindDoc="0" locked="0" layoutInCell="1" allowOverlap="1" wp14:anchorId="40C6D311" wp14:editId="4E38E8D9">
          <wp:simplePos x="0" y="0"/>
          <wp:positionH relativeFrom="column">
            <wp:posOffset>-828040</wp:posOffset>
          </wp:positionH>
          <wp:positionV relativeFrom="paragraph">
            <wp:posOffset>-448945</wp:posOffset>
          </wp:positionV>
          <wp:extent cx="7560000" cy="1721839"/>
          <wp:effectExtent l="0" t="0" r="317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Foo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21839"/>
                  </a:xfrm>
                  <a:prstGeom prst="rect">
                    <a:avLst/>
                  </a:prstGeom>
                </pic:spPr>
              </pic:pic>
            </a:graphicData>
          </a:graphic>
          <wp14:sizeRelH relativeFrom="page">
            <wp14:pctWidth>0</wp14:pctWidth>
          </wp14:sizeRelH>
          <wp14:sizeRelV relativeFrom="page">
            <wp14:pctHeight>0</wp14:pctHeight>
          </wp14:sizeRelV>
        </wp:anchor>
      </w:drawing>
    </w:r>
  </w:p>
  <w:p w14:paraId="3871BEE8" w14:textId="77777777" w:rsidR="001247E9" w:rsidRDefault="001247E9" w:rsidP="00941625">
    <w:pPr>
      <w:spacing w:line="240" w:lineRule="auto"/>
      <w:rPr>
        <w:color w:val="404040" w:themeColor="text1" w:themeTint="BF"/>
      </w:rPr>
    </w:pPr>
  </w:p>
  <w:p w14:paraId="7EB5A4F1" w14:textId="77777777" w:rsidR="001247E9" w:rsidRDefault="001247E9" w:rsidP="00941625">
    <w:pPr>
      <w:spacing w:line="240" w:lineRule="auto"/>
      <w:rPr>
        <w:color w:val="404040" w:themeColor="text1" w:themeTint="BF"/>
      </w:rPr>
    </w:pPr>
  </w:p>
  <w:p w14:paraId="07E444A0" w14:textId="18506706" w:rsidR="0023303B" w:rsidRPr="00286930" w:rsidRDefault="00941625" w:rsidP="00286930">
    <w:pPr>
      <w:spacing w:line="240" w:lineRule="auto"/>
      <w:rPr>
        <w:color w:val="404040" w:themeColor="text1" w:themeTint="BF"/>
      </w:rPr>
    </w:pPr>
    <w:r w:rsidRPr="001247E9">
      <w:rPr>
        <w:color w:val="404040" w:themeColor="text1" w:themeTint="BF"/>
      </w:rPr>
      <w:tab/>
    </w:r>
    <w:r w:rsidRPr="001247E9">
      <w:rPr>
        <w:color w:val="404040" w:themeColor="text1" w:themeTint="BF"/>
      </w:rPr>
      <w:tab/>
    </w:r>
  </w:p>
  <w:p w14:paraId="5D7C4037" w14:textId="77777777" w:rsidR="00917820" w:rsidRDefault="00917820" w:rsidP="001247E9">
    <w:pPr>
      <w:spacing w:after="160" w:line="240" w:lineRule="auto"/>
      <w:rPr>
        <w:color w:val="404040" w:themeColor="text1" w:themeTint="BF"/>
        <w:sz w:val="28"/>
        <w:szCs w:val="28"/>
      </w:rPr>
    </w:pPr>
  </w:p>
  <w:p w14:paraId="419928F1" w14:textId="77777777" w:rsidR="001247E9" w:rsidRDefault="001247E9" w:rsidP="001247E9">
    <w:pPr>
      <w:spacing w:after="160" w:line="240" w:lineRule="auto"/>
      <w:rPr>
        <w:color w:val="404040" w:themeColor="text1" w:themeTint="BF"/>
        <w:sz w:val="28"/>
        <w:szCs w:val="28"/>
      </w:rPr>
    </w:pPr>
    <w:r w:rsidRPr="001247E9">
      <w:rPr>
        <w:color w:val="404040" w:themeColor="text1" w:themeTint="BF"/>
        <w:sz w:val="28"/>
        <w:szCs w:val="28"/>
      </w:rPr>
      <w:t>PRESS INFO</w:t>
    </w:r>
  </w:p>
  <w:p w14:paraId="684E6D73" w14:textId="412FD7FF" w:rsidR="001247E9" w:rsidRDefault="00536A47" w:rsidP="00941625">
    <w:pPr>
      <w:spacing w:line="240" w:lineRule="auto"/>
      <w:rPr>
        <w:color w:val="404040" w:themeColor="text1" w:themeTint="BF"/>
        <w:sz w:val="18"/>
        <w:szCs w:val="18"/>
      </w:rPr>
    </w:pPr>
    <w:r>
      <w:rPr>
        <w:color w:val="404040" w:themeColor="text1" w:themeTint="BF"/>
        <w:sz w:val="18"/>
        <w:szCs w:val="18"/>
      </w:rPr>
      <w:t>Hong Kong / Frankfurt, Juli</w:t>
    </w:r>
  </w:p>
  <w:p w14:paraId="23C9C074" w14:textId="77777777" w:rsidR="001247E9" w:rsidRPr="001247E9" w:rsidRDefault="001247E9" w:rsidP="00941625">
    <w:pPr>
      <w:spacing w:line="240" w:lineRule="auto"/>
      <w:rPr>
        <w:color w:val="404040" w:themeColor="text1" w:themeTint="BF"/>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5A54F" w14:textId="77777777" w:rsidR="004277B3" w:rsidRDefault="004277B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3">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D6D4054"/>
    <w:multiLevelType w:val="hybridMultilevel"/>
    <w:tmpl w:val="96969FCA"/>
    <w:lvl w:ilvl="0" w:tplc="3ED4DF5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9"/>
  </w:num>
  <w:num w:numId="5">
    <w:abstractNumId w:val="0"/>
  </w:num>
  <w:num w:numId="6">
    <w:abstractNumId w:val="17"/>
  </w:num>
  <w:num w:numId="7">
    <w:abstractNumId w:val="12"/>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24"/>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0"/>
  </w:num>
  <w:num w:numId="13">
    <w:abstractNumId w:val="8"/>
  </w:num>
  <w:num w:numId="14">
    <w:abstractNumId w:val="1"/>
  </w:num>
  <w:num w:numId="15">
    <w:abstractNumId w:val="19"/>
  </w:num>
  <w:num w:numId="16">
    <w:abstractNumId w:val="16"/>
  </w:num>
  <w:num w:numId="17">
    <w:abstractNumId w:val="15"/>
  </w:num>
  <w:num w:numId="18">
    <w:abstractNumId w:val="25"/>
  </w:num>
  <w:num w:numId="19">
    <w:abstractNumId w:val="2"/>
  </w:num>
  <w:num w:numId="20">
    <w:abstractNumId w:val="14"/>
  </w:num>
  <w:num w:numId="21">
    <w:abstractNumId w:val="22"/>
  </w:num>
  <w:num w:numId="22">
    <w:abstractNumId w:val="18"/>
  </w:num>
  <w:num w:numId="23">
    <w:abstractNumId w:val="3"/>
  </w:num>
  <w:num w:numId="24">
    <w:abstractNumId w:val="7"/>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31DB"/>
    <w:rsid w:val="0005483A"/>
    <w:rsid w:val="00057CB8"/>
    <w:rsid w:val="000618E6"/>
    <w:rsid w:val="00067665"/>
    <w:rsid w:val="000717BF"/>
    <w:rsid w:val="000901F0"/>
    <w:rsid w:val="000A354E"/>
    <w:rsid w:val="000A518B"/>
    <w:rsid w:val="000C02C5"/>
    <w:rsid w:val="000C0CB2"/>
    <w:rsid w:val="000C29A3"/>
    <w:rsid w:val="000C654C"/>
    <w:rsid w:val="000C7AC5"/>
    <w:rsid w:val="000E2196"/>
    <w:rsid w:val="000E44D1"/>
    <w:rsid w:val="000E4B4E"/>
    <w:rsid w:val="000E4D43"/>
    <w:rsid w:val="000E6BAC"/>
    <w:rsid w:val="000F3AE6"/>
    <w:rsid w:val="000F4C30"/>
    <w:rsid w:val="00104CB8"/>
    <w:rsid w:val="00110134"/>
    <w:rsid w:val="00110FCA"/>
    <w:rsid w:val="001244E5"/>
    <w:rsid w:val="001247E9"/>
    <w:rsid w:val="00134994"/>
    <w:rsid w:val="001369FD"/>
    <w:rsid w:val="00142FD8"/>
    <w:rsid w:val="00145921"/>
    <w:rsid w:val="00150419"/>
    <w:rsid w:val="00163396"/>
    <w:rsid w:val="00165963"/>
    <w:rsid w:val="00166167"/>
    <w:rsid w:val="00171762"/>
    <w:rsid w:val="00172B85"/>
    <w:rsid w:val="00173E7E"/>
    <w:rsid w:val="0017563A"/>
    <w:rsid w:val="001763D2"/>
    <w:rsid w:val="00185AE9"/>
    <w:rsid w:val="0018676C"/>
    <w:rsid w:val="001A4ADE"/>
    <w:rsid w:val="001A64BC"/>
    <w:rsid w:val="001B5904"/>
    <w:rsid w:val="001B5D9A"/>
    <w:rsid w:val="001C14B8"/>
    <w:rsid w:val="001C5955"/>
    <w:rsid w:val="001E21EC"/>
    <w:rsid w:val="001E3A59"/>
    <w:rsid w:val="001E3AAF"/>
    <w:rsid w:val="001E6CF6"/>
    <w:rsid w:val="001F4F48"/>
    <w:rsid w:val="00202E15"/>
    <w:rsid w:val="0021461B"/>
    <w:rsid w:val="00215378"/>
    <w:rsid w:val="00216519"/>
    <w:rsid w:val="00220DAD"/>
    <w:rsid w:val="002218A6"/>
    <w:rsid w:val="002221D8"/>
    <w:rsid w:val="0022381D"/>
    <w:rsid w:val="00230D0E"/>
    <w:rsid w:val="00231831"/>
    <w:rsid w:val="00232B8E"/>
    <w:rsid w:val="0023303B"/>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304956"/>
    <w:rsid w:val="00313176"/>
    <w:rsid w:val="00316B28"/>
    <w:rsid w:val="00316C71"/>
    <w:rsid w:val="00333D2A"/>
    <w:rsid w:val="0033449D"/>
    <w:rsid w:val="003465D5"/>
    <w:rsid w:val="0035496F"/>
    <w:rsid w:val="003557FE"/>
    <w:rsid w:val="00361BFD"/>
    <w:rsid w:val="0036573E"/>
    <w:rsid w:val="00367DA8"/>
    <w:rsid w:val="00390459"/>
    <w:rsid w:val="00392D36"/>
    <w:rsid w:val="00394B81"/>
    <w:rsid w:val="003B07D5"/>
    <w:rsid w:val="003B1045"/>
    <w:rsid w:val="003C1E20"/>
    <w:rsid w:val="003C3EAA"/>
    <w:rsid w:val="003D1B59"/>
    <w:rsid w:val="003D21BE"/>
    <w:rsid w:val="003D297C"/>
    <w:rsid w:val="003D54E0"/>
    <w:rsid w:val="003E1383"/>
    <w:rsid w:val="003E2D93"/>
    <w:rsid w:val="003F26E8"/>
    <w:rsid w:val="003F34D7"/>
    <w:rsid w:val="004003D2"/>
    <w:rsid w:val="0040275B"/>
    <w:rsid w:val="00407670"/>
    <w:rsid w:val="00420A09"/>
    <w:rsid w:val="00424231"/>
    <w:rsid w:val="004277B3"/>
    <w:rsid w:val="004309DF"/>
    <w:rsid w:val="00433AFF"/>
    <w:rsid w:val="0044460B"/>
    <w:rsid w:val="00456F5C"/>
    <w:rsid w:val="004671E8"/>
    <w:rsid w:val="00472A23"/>
    <w:rsid w:val="004742C7"/>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4F8B"/>
    <w:rsid w:val="00525804"/>
    <w:rsid w:val="00536A47"/>
    <w:rsid w:val="00536EEA"/>
    <w:rsid w:val="005371D9"/>
    <w:rsid w:val="005412EF"/>
    <w:rsid w:val="005418CF"/>
    <w:rsid w:val="0054365E"/>
    <w:rsid w:val="00544DF1"/>
    <w:rsid w:val="00546F78"/>
    <w:rsid w:val="0055032B"/>
    <w:rsid w:val="005537CB"/>
    <w:rsid w:val="00555DD6"/>
    <w:rsid w:val="005579D7"/>
    <w:rsid w:val="0056058E"/>
    <w:rsid w:val="00561A2A"/>
    <w:rsid w:val="00562A87"/>
    <w:rsid w:val="00565C5B"/>
    <w:rsid w:val="00572A33"/>
    <w:rsid w:val="00590566"/>
    <w:rsid w:val="005923A7"/>
    <w:rsid w:val="005A7F4F"/>
    <w:rsid w:val="005B0676"/>
    <w:rsid w:val="005B43E2"/>
    <w:rsid w:val="005C3310"/>
    <w:rsid w:val="005C4317"/>
    <w:rsid w:val="005C50D2"/>
    <w:rsid w:val="005D0543"/>
    <w:rsid w:val="005D6A05"/>
    <w:rsid w:val="005D7259"/>
    <w:rsid w:val="005D73CD"/>
    <w:rsid w:val="005E028B"/>
    <w:rsid w:val="005E594E"/>
    <w:rsid w:val="0060267C"/>
    <w:rsid w:val="00603E61"/>
    <w:rsid w:val="0060798E"/>
    <w:rsid w:val="006119AF"/>
    <w:rsid w:val="0062118E"/>
    <w:rsid w:val="006231C4"/>
    <w:rsid w:val="00634181"/>
    <w:rsid w:val="00642105"/>
    <w:rsid w:val="00644597"/>
    <w:rsid w:val="0065624E"/>
    <w:rsid w:val="00662E1E"/>
    <w:rsid w:val="00670A5A"/>
    <w:rsid w:val="006752DC"/>
    <w:rsid w:val="00685D32"/>
    <w:rsid w:val="0068606E"/>
    <w:rsid w:val="00690DF0"/>
    <w:rsid w:val="0069529C"/>
    <w:rsid w:val="006A31ED"/>
    <w:rsid w:val="006A73C8"/>
    <w:rsid w:val="006B56D2"/>
    <w:rsid w:val="006B5FA6"/>
    <w:rsid w:val="006B6AD8"/>
    <w:rsid w:val="006C55AB"/>
    <w:rsid w:val="006C5838"/>
    <w:rsid w:val="006C78AE"/>
    <w:rsid w:val="006D0BAA"/>
    <w:rsid w:val="006E06BE"/>
    <w:rsid w:val="006E11EA"/>
    <w:rsid w:val="006E40BF"/>
    <w:rsid w:val="006E5796"/>
    <w:rsid w:val="006E621D"/>
    <w:rsid w:val="007009EA"/>
    <w:rsid w:val="00703ACE"/>
    <w:rsid w:val="00712129"/>
    <w:rsid w:val="00712A80"/>
    <w:rsid w:val="00716D3E"/>
    <w:rsid w:val="007343CE"/>
    <w:rsid w:val="0073540E"/>
    <w:rsid w:val="00741530"/>
    <w:rsid w:val="00754E83"/>
    <w:rsid w:val="0077042A"/>
    <w:rsid w:val="00770C70"/>
    <w:rsid w:val="00774A16"/>
    <w:rsid w:val="0078059C"/>
    <w:rsid w:val="00780E20"/>
    <w:rsid w:val="0078283B"/>
    <w:rsid w:val="00783BDB"/>
    <w:rsid w:val="007912FF"/>
    <w:rsid w:val="0079303A"/>
    <w:rsid w:val="00794102"/>
    <w:rsid w:val="00796BF7"/>
    <w:rsid w:val="007A1E41"/>
    <w:rsid w:val="007A6534"/>
    <w:rsid w:val="007A658B"/>
    <w:rsid w:val="007A6758"/>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2435"/>
    <w:rsid w:val="00953179"/>
    <w:rsid w:val="009549D2"/>
    <w:rsid w:val="0096195F"/>
    <w:rsid w:val="00961E55"/>
    <w:rsid w:val="00962934"/>
    <w:rsid w:val="009629B0"/>
    <w:rsid w:val="009666F5"/>
    <w:rsid w:val="00967947"/>
    <w:rsid w:val="00975E4E"/>
    <w:rsid w:val="00976F60"/>
    <w:rsid w:val="00977E22"/>
    <w:rsid w:val="009872B5"/>
    <w:rsid w:val="009875FC"/>
    <w:rsid w:val="00987E34"/>
    <w:rsid w:val="009940E8"/>
    <w:rsid w:val="00995BE3"/>
    <w:rsid w:val="00996079"/>
    <w:rsid w:val="009962B2"/>
    <w:rsid w:val="009A0609"/>
    <w:rsid w:val="009A0812"/>
    <w:rsid w:val="009A4A1F"/>
    <w:rsid w:val="009C30A7"/>
    <w:rsid w:val="009C32C5"/>
    <w:rsid w:val="009D5C09"/>
    <w:rsid w:val="009D74DF"/>
    <w:rsid w:val="009E1DF8"/>
    <w:rsid w:val="009F0DFF"/>
    <w:rsid w:val="009F6949"/>
    <w:rsid w:val="00A05DD6"/>
    <w:rsid w:val="00A1147F"/>
    <w:rsid w:val="00A131A2"/>
    <w:rsid w:val="00A14314"/>
    <w:rsid w:val="00A14DD8"/>
    <w:rsid w:val="00A15055"/>
    <w:rsid w:val="00A171A1"/>
    <w:rsid w:val="00A23D67"/>
    <w:rsid w:val="00A364A9"/>
    <w:rsid w:val="00A479D9"/>
    <w:rsid w:val="00A51491"/>
    <w:rsid w:val="00A5257F"/>
    <w:rsid w:val="00A566AB"/>
    <w:rsid w:val="00A62FB3"/>
    <w:rsid w:val="00A655F7"/>
    <w:rsid w:val="00A66DB4"/>
    <w:rsid w:val="00A6767B"/>
    <w:rsid w:val="00A71C81"/>
    <w:rsid w:val="00A808C5"/>
    <w:rsid w:val="00A813F9"/>
    <w:rsid w:val="00A81605"/>
    <w:rsid w:val="00A87ABC"/>
    <w:rsid w:val="00A906C0"/>
    <w:rsid w:val="00A926F3"/>
    <w:rsid w:val="00AA0DB2"/>
    <w:rsid w:val="00AA1A1A"/>
    <w:rsid w:val="00AA402E"/>
    <w:rsid w:val="00AB7D3D"/>
    <w:rsid w:val="00AD7777"/>
    <w:rsid w:val="00AE52EA"/>
    <w:rsid w:val="00AF00C8"/>
    <w:rsid w:val="00AF7325"/>
    <w:rsid w:val="00B0352D"/>
    <w:rsid w:val="00B129A0"/>
    <w:rsid w:val="00B1310E"/>
    <w:rsid w:val="00B20380"/>
    <w:rsid w:val="00B204E6"/>
    <w:rsid w:val="00B254A3"/>
    <w:rsid w:val="00B25D12"/>
    <w:rsid w:val="00B265AB"/>
    <w:rsid w:val="00B33F57"/>
    <w:rsid w:val="00B454F0"/>
    <w:rsid w:val="00B50E88"/>
    <w:rsid w:val="00B52D3A"/>
    <w:rsid w:val="00B5455D"/>
    <w:rsid w:val="00B65197"/>
    <w:rsid w:val="00B67407"/>
    <w:rsid w:val="00B71679"/>
    <w:rsid w:val="00B77CED"/>
    <w:rsid w:val="00B80569"/>
    <w:rsid w:val="00B9639A"/>
    <w:rsid w:val="00BA3068"/>
    <w:rsid w:val="00BB37BA"/>
    <w:rsid w:val="00BB53DF"/>
    <w:rsid w:val="00BB5B16"/>
    <w:rsid w:val="00BB7A1E"/>
    <w:rsid w:val="00BC3247"/>
    <w:rsid w:val="00BC5B5C"/>
    <w:rsid w:val="00BD0E5B"/>
    <w:rsid w:val="00BD1171"/>
    <w:rsid w:val="00BD207D"/>
    <w:rsid w:val="00BD47FB"/>
    <w:rsid w:val="00BD4FCC"/>
    <w:rsid w:val="00BE1C3F"/>
    <w:rsid w:val="00BF00DE"/>
    <w:rsid w:val="00BF1004"/>
    <w:rsid w:val="00BF67C4"/>
    <w:rsid w:val="00C04891"/>
    <w:rsid w:val="00C056AC"/>
    <w:rsid w:val="00C0702C"/>
    <w:rsid w:val="00C1392C"/>
    <w:rsid w:val="00C145FF"/>
    <w:rsid w:val="00C1597A"/>
    <w:rsid w:val="00C205D9"/>
    <w:rsid w:val="00C21917"/>
    <w:rsid w:val="00C33A93"/>
    <w:rsid w:val="00C34A8F"/>
    <w:rsid w:val="00C4070E"/>
    <w:rsid w:val="00C442F6"/>
    <w:rsid w:val="00C44766"/>
    <w:rsid w:val="00C45098"/>
    <w:rsid w:val="00C45CD2"/>
    <w:rsid w:val="00C46124"/>
    <w:rsid w:val="00C502E9"/>
    <w:rsid w:val="00C74294"/>
    <w:rsid w:val="00C75980"/>
    <w:rsid w:val="00C80C4C"/>
    <w:rsid w:val="00C82C78"/>
    <w:rsid w:val="00C83D98"/>
    <w:rsid w:val="00C95800"/>
    <w:rsid w:val="00CA139B"/>
    <w:rsid w:val="00CA4715"/>
    <w:rsid w:val="00CA5174"/>
    <w:rsid w:val="00CA5D14"/>
    <w:rsid w:val="00CA64E6"/>
    <w:rsid w:val="00CB12CD"/>
    <w:rsid w:val="00CB2E92"/>
    <w:rsid w:val="00CB4D98"/>
    <w:rsid w:val="00CC2CEF"/>
    <w:rsid w:val="00CC2E79"/>
    <w:rsid w:val="00CC3301"/>
    <w:rsid w:val="00CD20C2"/>
    <w:rsid w:val="00CD40C0"/>
    <w:rsid w:val="00CE0C8F"/>
    <w:rsid w:val="00CE19B9"/>
    <w:rsid w:val="00CE69B2"/>
    <w:rsid w:val="00CF17B2"/>
    <w:rsid w:val="00CF7901"/>
    <w:rsid w:val="00D00E8D"/>
    <w:rsid w:val="00D02681"/>
    <w:rsid w:val="00D03D80"/>
    <w:rsid w:val="00D06020"/>
    <w:rsid w:val="00D07C74"/>
    <w:rsid w:val="00D210DF"/>
    <w:rsid w:val="00D27CB2"/>
    <w:rsid w:val="00D315EA"/>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7F64"/>
    <w:rsid w:val="00E0176A"/>
    <w:rsid w:val="00E065CB"/>
    <w:rsid w:val="00E12CFA"/>
    <w:rsid w:val="00E15BD4"/>
    <w:rsid w:val="00E16A18"/>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165701952">
      <w:bodyDiv w:val="1"/>
      <w:marLeft w:val="0"/>
      <w:marRight w:val="0"/>
      <w:marTop w:val="0"/>
      <w:marBottom w:val="0"/>
      <w:divBdr>
        <w:top w:val="none" w:sz="0" w:space="0" w:color="auto"/>
        <w:left w:val="none" w:sz="0" w:space="0" w:color="auto"/>
        <w:bottom w:val="none" w:sz="0" w:space="0" w:color="auto"/>
        <w:right w:val="none" w:sz="0" w:space="0" w:color="auto"/>
      </w:divBdr>
      <w:divsChild>
        <w:div w:id="782114460">
          <w:marLeft w:val="0"/>
          <w:marRight w:val="0"/>
          <w:marTop w:val="0"/>
          <w:marBottom w:val="0"/>
          <w:divBdr>
            <w:top w:val="none" w:sz="0" w:space="0" w:color="auto"/>
            <w:left w:val="none" w:sz="0" w:space="0" w:color="auto"/>
            <w:bottom w:val="none" w:sz="0" w:space="0" w:color="auto"/>
            <w:right w:val="none" w:sz="0" w:space="0" w:color="auto"/>
          </w:divBdr>
        </w:div>
      </w:divsChild>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5083">
      <w:bodyDiv w:val="1"/>
      <w:marLeft w:val="0"/>
      <w:marRight w:val="0"/>
      <w:marTop w:val="0"/>
      <w:marBottom w:val="0"/>
      <w:divBdr>
        <w:top w:val="none" w:sz="0" w:space="0" w:color="auto"/>
        <w:left w:val="none" w:sz="0" w:space="0" w:color="auto"/>
        <w:bottom w:val="none" w:sz="0" w:space="0" w:color="auto"/>
        <w:right w:val="none" w:sz="0" w:space="0" w:color="auto"/>
      </w:divBdr>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blekom.d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ongkong@noblekom.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discoverhongkong.com/d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guide.michelin.com/hk/en/hong-kong-region/hong-kong/article/dining-out/best-restaurants-hong-kong-macau-2020-michelin-inspector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11EB1-BC87-4744-9A75-DF2EC1B7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5</cp:revision>
  <cp:lastPrinted>2020-04-27T07:21:00Z</cp:lastPrinted>
  <dcterms:created xsi:type="dcterms:W3CDTF">2020-07-13T20:15:00Z</dcterms:created>
  <dcterms:modified xsi:type="dcterms:W3CDTF">2020-07-20T08:44:00Z</dcterms:modified>
</cp:coreProperties>
</file>