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8C3DB" w14:textId="77777777" w:rsidR="00F34693" w:rsidRPr="00F34693" w:rsidRDefault="00F34693" w:rsidP="00F34693">
      <w:pPr>
        <w:spacing w:after="120" w:line="360" w:lineRule="auto"/>
        <w:jc w:val="both"/>
        <w:rPr>
          <w:b/>
          <w:color w:val="404040" w:themeColor="text1" w:themeTint="BF"/>
          <w:sz w:val="28"/>
          <w:szCs w:val="28"/>
        </w:rPr>
      </w:pPr>
      <w:r w:rsidRPr="00F34693">
        <w:rPr>
          <w:b/>
          <w:color w:val="404040" w:themeColor="text1" w:themeTint="BF"/>
          <w:sz w:val="28"/>
          <w:szCs w:val="28"/>
        </w:rPr>
        <w:t>Traditionelle Chinesische Medizin</w:t>
      </w:r>
    </w:p>
    <w:p w14:paraId="3FCE8FCF" w14:textId="77777777" w:rsidR="00F34693" w:rsidRPr="00F34693" w:rsidRDefault="00F34693" w:rsidP="00F34693">
      <w:pPr>
        <w:spacing w:after="120" w:line="360" w:lineRule="auto"/>
        <w:jc w:val="both"/>
        <w:rPr>
          <w:b/>
          <w:color w:val="404040" w:themeColor="text1" w:themeTint="BF"/>
        </w:rPr>
      </w:pPr>
      <w:r w:rsidRPr="00F34693">
        <w:rPr>
          <w:b/>
          <w:color w:val="404040" w:themeColor="text1" w:themeTint="BF"/>
        </w:rPr>
        <w:t xml:space="preserve">Ob getrocknete Jakobsmuscheln, elfenbeinfarbene Vogelnester, seltene Wurzeln oder </w:t>
      </w:r>
      <w:bookmarkStart w:id="0" w:name="_GoBack"/>
      <w:bookmarkEnd w:id="0"/>
      <w:r w:rsidRPr="00F34693">
        <w:rPr>
          <w:b/>
          <w:color w:val="404040" w:themeColor="text1" w:themeTint="BF"/>
        </w:rPr>
        <w:t xml:space="preserve">Kräuterpräparate – chinesische Apotheken in Hongkong führen heute die gleichen Heilmittel, die schon vor tausenden von Jahren eingesetzt wurden. Für Besucher sind sie ein Stück fühlbare Verbindung zu der frühen chinesischen Gesellschaft. Während diese altertümlichen Mixturen und vermeintlichen Zaubertränke für europäische Augen und Nasen seltsam anmuten mögen, gelten sie in der </w:t>
      </w:r>
      <w:proofErr w:type="spellStart"/>
      <w:r w:rsidRPr="00F34693">
        <w:rPr>
          <w:b/>
          <w:color w:val="404040" w:themeColor="text1" w:themeTint="BF"/>
        </w:rPr>
        <w:t>MegaCity</w:t>
      </w:r>
      <w:proofErr w:type="spellEnd"/>
      <w:r w:rsidRPr="00F34693">
        <w:rPr>
          <w:b/>
          <w:color w:val="404040" w:themeColor="text1" w:themeTint="BF"/>
        </w:rPr>
        <w:t xml:space="preserve"> nicht mal als alternativ. Die traditionelle Form der Gesundheitspflege durch die chinesische Medizin ist fester Bestandteil des chinesischen Lebens. In Hongkong werden mehr als ein Fünftel aller medizinischen Sprechstunden mit praktischen Vertretern der chinesischen Medizin vereinbart.</w:t>
      </w:r>
    </w:p>
    <w:p w14:paraId="726FDD93" w14:textId="77777777" w:rsidR="00F34693" w:rsidRPr="00F34693" w:rsidRDefault="00F34693" w:rsidP="00F34693">
      <w:pPr>
        <w:spacing w:after="120" w:line="360" w:lineRule="auto"/>
        <w:jc w:val="both"/>
        <w:rPr>
          <w:color w:val="404040" w:themeColor="text1" w:themeTint="BF"/>
        </w:rPr>
      </w:pPr>
      <w:r w:rsidRPr="00F34693">
        <w:rPr>
          <w:color w:val="404040" w:themeColor="text1" w:themeTint="BF"/>
        </w:rPr>
        <w:t xml:space="preserve">Neben den traditionellen Arzneimitteln gehören auch weitere Therapien zum Behandlungsspektrum. Auch in der westlichen Welt weit verbreitet ist die </w:t>
      </w:r>
      <w:r w:rsidRPr="00F34693">
        <w:rPr>
          <w:b/>
          <w:color w:val="404040" w:themeColor="text1" w:themeTint="BF"/>
        </w:rPr>
        <w:t>Akkupunktur</w:t>
      </w:r>
      <w:r w:rsidRPr="00F34693">
        <w:rPr>
          <w:color w:val="404040" w:themeColor="text1" w:themeTint="BF"/>
        </w:rPr>
        <w:t xml:space="preserve">, etwas weniger bekannt ist die damit zusammenhängende </w:t>
      </w:r>
      <w:proofErr w:type="spellStart"/>
      <w:r w:rsidRPr="00F34693">
        <w:rPr>
          <w:b/>
          <w:color w:val="404040" w:themeColor="text1" w:themeTint="BF"/>
        </w:rPr>
        <w:t>Moxibustion</w:t>
      </w:r>
      <w:proofErr w:type="spellEnd"/>
      <w:r w:rsidRPr="00F34693">
        <w:rPr>
          <w:color w:val="404040" w:themeColor="text1" w:themeTint="BF"/>
        </w:rPr>
        <w:t xml:space="preserve"> (Erwärmung von Akkupunkturpunkten). Auch verschiedene </w:t>
      </w:r>
      <w:r w:rsidRPr="00F34693">
        <w:rPr>
          <w:b/>
          <w:color w:val="404040" w:themeColor="text1" w:themeTint="BF"/>
        </w:rPr>
        <w:t>Massagetechniken</w:t>
      </w:r>
      <w:r w:rsidRPr="00F34693">
        <w:rPr>
          <w:color w:val="404040" w:themeColor="text1" w:themeTint="BF"/>
        </w:rPr>
        <w:t xml:space="preserve"> wie </w:t>
      </w:r>
      <w:proofErr w:type="spellStart"/>
      <w:r w:rsidRPr="00F34693">
        <w:rPr>
          <w:color w:val="404040" w:themeColor="text1" w:themeTint="BF"/>
        </w:rPr>
        <w:t>Shiatsu</w:t>
      </w:r>
      <w:proofErr w:type="spellEnd"/>
      <w:r w:rsidRPr="00F34693">
        <w:rPr>
          <w:color w:val="404040" w:themeColor="text1" w:themeTint="BF"/>
        </w:rPr>
        <w:t xml:space="preserve"> sowie </w:t>
      </w:r>
      <w:r w:rsidRPr="00F34693">
        <w:rPr>
          <w:b/>
          <w:color w:val="404040" w:themeColor="text1" w:themeTint="BF"/>
        </w:rPr>
        <w:t>Bewegungsübungen</w:t>
      </w:r>
      <w:r w:rsidRPr="00F34693">
        <w:rPr>
          <w:color w:val="404040" w:themeColor="text1" w:themeTint="BF"/>
        </w:rPr>
        <w:t xml:space="preserve"> wie das in Hongkong sehr beliebte </w:t>
      </w:r>
      <w:proofErr w:type="spellStart"/>
      <w:r w:rsidRPr="00F34693">
        <w:rPr>
          <w:color w:val="404040" w:themeColor="text1" w:themeTint="BF"/>
        </w:rPr>
        <w:t>Qigong</w:t>
      </w:r>
      <w:proofErr w:type="spellEnd"/>
      <w:r w:rsidRPr="00F34693">
        <w:rPr>
          <w:color w:val="404040" w:themeColor="text1" w:themeTint="BF"/>
        </w:rPr>
        <w:t xml:space="preserve"> fallen unter den großen Unterbegriff TCM. Ergänzt werden die traditionellen, gesundheitsfördernden Maßnahmen durch gezielte Ernährungspläne und </w:t>
      </w:r>
      <w:r w:rsidRPr="00F34693">
        <w:rPr>
          <w:b/>
          <w:color w:val="404040" w:themeColor="text1" w:themeTint="BF"/>
        </w:rPr>
        <w:t>Diäten</w:t>
      </w:r>
      <w:r w:rsidRPr="00F34693">
        <w:rPr>
          <w:color w:val="404040" w:themeColor="text1" w:themeTint="BF"/>
        </w:rPr>
        <w:t xml:space="preserve">. Damit gibt es fünf große TCM Säulen.  </w:t>
      </w:r>
    </w:p>
    <w:p w14:paraId="48944763" w14:textId="77777777" w:rsidR="00F34693" w:rsidRPr="00F34693" w:rsidRDefault="00F34693" w:rsidP="00F34693">
      <w:pPr>
        <w:spacing w:after="120" w:line="360" w:lineRule="auto"/>
        <w:jc w:val="both"/>
        <w:rPr>
          <w:color w:val="404040" w:themeColor="text1" w:themeTint="BF"/>
        </w:rPr>
      </w:pPr>
      <w:r w:rsidRPr="00F34693">
        <w:rPr>
          <w:color w:val="404040" w:themeColor="text1" w:themeTint="BF"/>
        </w:rPr>
        <w:t>Es gibt unzählige, traditionellen Arztpraxen, in denen die Patienten mit ihren Alltagsbeschwerden geduldig auf ihre Behandlung warten, um anschließend mit einer eigens angepassten Teemischung wieder nach Hause zu gehen. Die Betreiber haben nicht unbedingt eine medizinische Ausbildung, aber dafür jahrzehntelange Erfahrung. Meist sind diese Praxen im Familienbesitz und die Eltern geben das Wissen an die Kinder weiter, die irgendwann nach vielen Jahren schließlich den Betrieb übernehmen. In der letzten Zeit ist das Interesse an den alten Heilmethoden nochmals gestiegen und eigene Studiengänge an den großen medizinischen Universitäten widmen sich der TCM. In Hongkong gibt es gleich mehrere TCM Kliniken sowie eigene TCM Abteilungen in den großen Krankenhäusern. Hier geht es weniger beschaulich und familiär zu und die alten Traditionen werden mit wissenschaftlich fundiertem Wissen der westlichen Medizin kombiniert.</w:t>
      </w:r>
    </w:p>
    <w:p w14:paraId="7B838BE2" w14:textId="77777777" w:rsidR="00F34693" w:rsidRPr="00F34693" w:rsidRDefault="00F34693" w:rsidP="00F34693">
      <w:pPr>
        <w:spacing w:after="120" w:line="360" w:lineRule="auto"/>
        <w:rPr>
          <w:rFonts w:eastAsia="Times New Roman"/>
          <w:color w:val="404040" w:themeColor="text1" w:themeTint="BF"/>
        </w:rPr>
      </w:pPr>
      <w:r w:rsidRPr="00F34693">
        <w:rPr>
          <w:rFonts w:eastAsia="Times New Roman"/>
          <w:color w:val="404040" w:themeColor="text1" w:themeTint="BF"/>
        </w:rPr>
        <w:t xml:space="preserve">Hongkong-Besuchern bietet der Besuch einer Apotheke mit traditioneller chinesischer Medizin faszinierende Einblicke in die mysteriöse Welt der TCM. Rund um die Ko </w:t>
      </w:r>
      <w:proofErr w:type="spellStart"/>
      <w:r w:rsidRPr="00F34693">
        <w:rPr>
          <w:rFonts w:eastAsia="Times New Roman"/>
          <w:color w:val="404040" w:themeColor="text1" w:themeTint="BF"/>
        </w:rPr>
        <w:t>Shing</w:t>
      </w:r>
      <w:proofErr w:type="spellEnd"/>
      <w:r w:rsidRPr="00F34693">
        <w:rPr>
          <w:rFonts w:eastAsia="Times New Roman"/>
          <w:color w:val="404040" w:themeColor="text1" w:themeTint="BF"/>
        </w:rPr>
        <w:t xml:space="preserve"> Street in </w:t>
      </w:r>
      <w:proofErr w:type="spellStart"/>
      <w:r w:rsidRPr="00F34693">
        <w:rPr>
          <w:rFonts w:eastAsia="Times New Roman"/>
          <w:color w:val="404040" w:themeColor="text1" w:themeTint="BF"/>
        </w:rPr>
        <w:t>Sheung</w:t>
      </w:r>
      <w:proofErr w:type="spellEnd"/>
      <w:r w:rsidRPr="00F34693">
        <w:rPr>
          <w:rFonts w:eastAsia="Times New Roman"/>
          <w:color w:val="404040" w:themeColor="text1" w:themeTint="BF"/>
        </w:rPr>
        <w:t xml:space="preserve"> Wan findet sich ein Gebiet mit über 200 Läden, die getrocknete Meeresfrüchte oder andere medizinische Mittel anbieten. Dies ist ein beliebter Bezirk, um traditionelle Arzneimittel zu erwerben oder nur die Käufer beim Inspizieren und Handeln mit der hochwertigen Ware zu beobachten.  Auch in den sich anschließenden Straßen </w:t>
      </w:r>
      <w:proofErr w:type="spellStart"/>
      <w:r w:rsidRPr="00F34693">
        <w:rPr>
          <w:rFonts w:eastAsia="Times New Roman"/>
          <w:color w:val="404040" w:themeColor="text1" w:themeTint="BF"/>
        </w:rPr>
        <w:t>Bonham</w:t>
      </w:r>
      <w:proofErr w:type="spellEnd"/>
      <w:r w:rsidRPr="00F34693">
        <w:rPr>
          <w:rFonts w:eastAsia="Times New Roman"/>
          <w:color w:val="404040" w:themeColor="text1" w:themeTint="BF"/>
        </w:rPr>
        <w:t xml:space="preserve"> Strand West / Wing Lok Street gibt es viele traditionelle Heilmittel wie Ginseng und Vogelnester zu kaufen.</w:t>
      </w:r>
    </w:p>
    <w:p w14:paraId="009A6507" w14:textId="77777777" w:rsidR="00F34693" w:rsidRPr="00F34693" w:rsidRDefault="00F34693" w:rsidP="00F34693">
      <w:pPr>
        <w:spacing w:after="0" w:line="360" w:lineRule="auto"/>
        <w:jc w:val="both"/>
        <w:rPr>
          <w:bCs/>
          <w:color w:val="404040" w:themeColor="text1" w:themeTint="BF"/>
        </w:rPr>
      </w:pPr>
    </w:p>
    <w:p w14:paraId="3E225DD6" w14:textId="77777777" w:rsidR="00F34693" w:rsidRPr="00F34693" w:rsidRDefault="00F34693" w:rsidP="00F34693">
      <w:pPr>
        <w:spacing w:after="120"/>
        <w:jc w:val="both"/>
        <w:rPr>
          <w:color w:val="404040" w:themeColor="text1" w:themeTint="BF"/>
          <w:sz w:val="20"/>
          <w:szCs w:val="20"/>
          <w:shd w:val="clear" w:color="auto" w:fill="FFFFFF"/>
        </w:rPr>
      </w:pPr>
      <w:r w:rsidRPr="00F34693">
        <w:rPr>
          <w:bCs/>
          <w:color w:val="404040" w:themeColor="text1" w:themeTint="BF"/>
          <w:sz w:val="20"/>
          <w:szCs w:val="20"/>
          <w:shd w:val="clear" w:color="auto" w:fill="FFFFFF"/>
        </w:rPr>
        <w:t>Hongkong</w:t>
      </w:r>
      <w:r w:rsidRPr="00F34693">
        <w:rPr>
          <w:color w:val="404040" w:themeColor="text1" w:themeTint="BF"/>
          <w:sz w:val="20"/>
          <w:szCs w:val="20"/>
          <w:shd w:val="clear" w:color="auto" w:fill="FFFFFF"/>
        </w:rPr>
        <w:t xml:space="preserve">, </w:t>
      </w:r>
      <w:proofErr w:type="spellStart"/>
      <w:r w:rsidRPr="00F34693">
        <w:rPr>
          <w:color w:val="404040" w:themeColor="text1" w:themeTint="BF"/>
          <w:sz w:val="20"/>
          <w:szCs w:val="20"/>
          <w:shd w:val="clear" w:color="auto" w:fill="FFFFFF"/>
        </w:rPr>
        <w:t>Asia’s</w:t>
      </w:r>
      <w:proofErr w:type="spellEnd"/>
      <w:r w:rsidRPr="00F34693">
        <w:rPr>
          <w:color w:val="404040" w:themeColor="text1" w:themeTint="BF"/>
          <w:sz w:val="20"/>
          <w:szCs w:val="20"/>
          <w:shd w:val="clear" w:color="auto" w:fill="FFFFFF"/>
        </w:rPr>
        <w:t xml:space="preserve"> World City</w:t>
      </w:r>
      <w:r w:rsidRPr="00F34693">
        <w:rPr>
          <w:rStyle w:val="apple-converted-space"/>
          <w:color w:val="404040" w:themeColor="text1" w:themeTint="BF"/>
          <w:sz w:val="20"/>
          <w:szCs w:val="20"/>
          <w:shd w:val="clear" w:color="auto" w:fill="FFFFFF"/>
        </w:rPr>
        <w:t xml:space="preserve"> </w:t>
      </w:r>
      <w:r w:rsidRPr="00F34693">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Metropole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9" w:history="1">
        <w:r w:rsidRPr="00F34693">
          <w:rPr>
            <w:rStyle w:val="Hyperlink"/>
            <w:color w:val="404040" w:themeColor="text1" w:themeTint="BF"/>
            <w:sz w:val="20"/>
            <w:szCs w:val="20"/>
            <w:shd w:val="clear" w:color="auto" w:fill="FFFFFF"/>
          </w:rPr>
          <w:t>http://www.discoverhongkong.com/de</w:t>
        </w:r>
      </w:hyperlink>
      <w:r w:rsidRPr="00F34693">
        <w:rPr>
          <w:color w:val="404040" w:themeColor="text1" w:themeTint="BF"/>
          <w:sz w:val="20"/>
          <w:szCs w:val="20"/>
          <w:shd w:val="clear" w:color="auto" w:fill="FFFFFF"/>
        </w:rPr>
        <w:t xml:space="preserve">. </w:t>
      </w:r>
    </w:p>
    <w:p w14:paraId="4776BF99" w14:textId="77777777" w:rsidR="00F34693" w:rsidRPr="00F34693" w:rsidRDefault="00F34693" w:rsidP="00F34693">
      <w:pPr>
        <w:spacing w:after="120"/>
        <w:jc w:val="center"/>
        <w:rPr>
          <w:color w:val="404040" w:themeColor="text1" w:themeTint="BF"/>
          <w:sz w:val="20"/>
          <w:szCs w:val="20"/>
          <w:shd w:val="clear" w:color="auto" w:fill="FFFFFF"/>
        </w:rPr>
      </w:pPr>
      <w:r w:rsidRPr="00F34693">
        <w:rPr>
          <w:color w:val="404040" w:themeColor="text1" w:themeTint="BF"/>
          <w:sz w:val="20"/>
          <w:szCs w:val="20"/>
          <w:shd w:val="clear" w:color="auto" w:fill="FFFFFF"/>
        </w:rPr>
        <w:t>#</w:t>
      </w:r>
      <w:proofErr w:type="spellStart"/>
      <w:r w:rsidRPr="00F34693">
        <w:rPr>
          <w:color w:val="404040" w:themeColor="text1" w:themeTint="BF"/>
          <w:sz w:val="20"/>
          <w:szCs w:val="20"/>
          <w:shd w:val="clear" w:color="auto" w:fill="FFFFFF"/>
        </w:rPr>
        <w:t>discoverhongkong</w:t>
      </w:r>
      <w:proofErr w:type="spellEnd"/>
    </w:p>
    <w:p w14:paraId="31A12241" w14:textId="77777777" w:rsidR="00F34693" w:rsidRPr="00F34693" w:rsidRDefault="00F34693" w:rsidP="00F34693">
      <w:pPr>
        <w:spacing w:after="0" w:line="240" w:lineRule="auto"/>
        <w:rPr>
          <w:b/>
          <w:color w:val="404040" w:themeColor="text1" w:themeTint="BF"/>
          <w:sz w:val="20"/>
          <w:szCs w:val="20"/>
        </w:rPr>
      </w:pPr>
      <w:r w:rsidRPr="00F34693">
        <w:rPr>
          <w:noProof/>
          <w:color w:val="404040" w:themeColor="text1" w:themeTint="BF"/>
        </w:rPr>
        <mc:AlternateContent>
          <mc:Choice Requires="wps">
            <w:drawing>
              <wp:anchor distT="0" distB="0" distL="114300" distR="114300" simplePos="0" relativeHeight="251659264" behindDoc="1" locked="0" layoutInCell="1" allowOverlap="1" wp14:anchorId="18950E31" wp14:editId="294E1BF5">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3"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" strokecolor="gray [1629]">
                <w10:wrap type="tight"/>
              </v:line>
            </w:pict>
          </mc:Fallback>
        </mc:AlternateContent>
      </w:r>
    </w:p>
    <w:p w14:paraId="0DABF102" w14:textId="77777777" w:rsidR="00F34693" w:rsidRPr="00F34693" w:rsidRDefault="00F34693" w:rsidP="00F34693">
      <w:pPr>
        <w:spacing w:after="0" w:line="360" w:lineRule="auto"/>
        <w:jc w:val="center"/>
        <w:rPr>
          <w:b/>
          <w:bCs/>
          <w:color w:val="404040" w:themeColor="text1" w:themeTint="BF"/>
          <w:sz w:val="18"/>
          <w:szCs w:val="18"/>
        </w:rPr>
      </w:pPr>
      <w:r w:rsidRPr="00F34693">
        <w:rPr>
          <w:b/>
          <w:color w:val="404040" w:themeColor="text1" w:themeTint="BF"/>
          <w:sz w:val="18"/>
          <w:szCs w:val="18"/>
        </w:rPr>
        <w:t>RÜCKFRAGEN DER MEDIEN BEANTWORTEN GERNE:</w:t>
      </w:r>
    </w:p>
    <w:p w14:paraId="18498197" w14:textId="77777777" w:rsidR="00F34693" w:rsidRPr="00F34693" w:rsidRDefault="00F34693" w:rsidP="00F34693">
      <w:pPr>
        <w:spacing w:after="0" w:line="240" w:lineRule="auto"/>
        <w:jc w:val="center"/>
        <w:rPr>
          <w:color w:val="404040" w:themeColor="text1" w:themeTint="BF"/>
          <w:sz w:val="18"/>
          <w:szCs w:val="18"/>
        </w:rPr>
      </w:pPr>
      <w:r w:rsidRPr="00F34693">
        <w:rPr>
          <w:color w:val="404040" w:themeColor="text1" w:themeTint="BF"/>
          <w:sz w:val="18"/>
          <w:szCs w:val="18"/>
        </w:rPr>
        <w:t xml:space="preserve">noble </w:t>
      </w:r>
      <w:proofErr w:type="spellStart"/>
      <w:r w:rsidRPr="00F34693">
        <w:rPr>
          <w:color w:val="404040" w:themeColor="text1" w:themeTint="BF"/>
          <w:sz w:val="18"/>
          <w:szCs w:val="18"/>
        </w:rPr>
        <w:t>kommunikation</w:t>
      </w:r>
      <w:proofErr w:type="spellEnd"/>
      <w:r w:rsidRPr="00F34693">
        <w:rPr>
          <w:color w:val="404040" w:themeColor="text1" w:themeTint="BF"/>
          <w:sz w:val="18"/>
          <w:szCs w:val="18"/>
        </w:rPr>
        <w:t xml:space="preserve">, Sabrina </w:t>
      </w:r>
      <w:proofErr w:type="spellStart"/>
      <w:r w:rsidRPr="00F34693">
        <w:rPr>
          <w:color w:val="404040" w:themeColor="text1" w:themeTint="BF"/>
          <w:sz w:val="18"/>
          <w:szCs w:val="18"/>
        </w:rPr>
        <w:t>Lütcke</w:t>
      </w:r>
      <w:proofErr w:type="spellEnd"/>
      <w:r w:rsidRPr="00F34693">
        <w:rPr>
          <w:color w:val="404040" w:themeColor="text1" w:themeTint="BF"/>
          <w:sz w:val="18"/>
          <w:szCs w:val="18"/>
        </w:rPr>
        <w:t>, Tel: 06102-36660, Fax: 06102-366611,</w:t>
      </w:r>
    </w:p>
    <w:p w14:paraId="56FD499B" w14:textId="77777777" w:rsidR="00F34693" w:rsidRPr="00F34693" w:rsidRDefault="00F34693" w:rsidP="00F34693">
      <w:pPr>
        <w:spacing w:after="0" w:line="240" w:lineRule="auto"/>
        <w:jc w:val="center"/>
        <w:rPr>
          <w:rStyle w:val="Hyperlink"/>
          <w:color w:val="404040" w:themeColor="text1" w:themeTint="BF"/>
          <w:sz w:val="18"/>
          <w:szCs w:val="18"/>
          <w:u w:val="none"/>
          <w:lang w:val="es-DO"/>
        </w:rPr>
      </w:pPr>
      <w:r w:rsidRPr="00F34693">
        <w:rPr>
          <w:color w:val="404040" w:themeColor="text1" w:themeTint="BF"/>
          <w:sz w:val="18"/>
          <w:szCs w:val="18"/>
          <w:lang w:val="it-IT"/>
        </w:rPr>
        <w:t xml:space="preserve">E-Mail: </w:t>
      </w:r>
      <w:hyperlink r:id="rId10" w:history="1">
        <w:r w:rsidRPr="00F34693">
          <w:rPr>
            <w:rStyle w:val="Hyperlink"/>
            <w:color w:val="404040" w:themeColor="text1" w:themeTint="BF"/>
            <w:sz w:val="18"/>
            <w:szCs w:val="18"/>
            <w:u w:val="none"/>
            <w:lang w:val="it-IT"/>
          </w:rPr>
          <w:t>hongkong@noblekom.de</w:t>
        </w:r>
      </w:hyperlink>
      <w:r w:rsidRPr="00F34693">
        <w:rPr>
          <w:color w:val="404040" w:themeColor="text1" w:themeTint="BF"/>
          <w:sz w:val="18"/>
          <w:szCs w:val="18"/>
          <w:lang w:val="it-IT"/>
        </w:rPr>
        <w:t>, Media&amp;</w:t>
      </w:r>
      <w:r w:rsidRPr="00F34693">
        <w:rPr>
          <w:color w:val="404040" w:themeColor="text1" w:themeTint="BF"/>
          <w:sz w:val="18"/>
          <w:szCs w:val="18"/>
          <w:lang w:val="es-DO"/>
        </w:rPr>
        <w:t xml:space="preserve">Contentroom: </w:t>
      </w:r>
      <w:hyperlink r:id="rId11" w:history="1">
        <w:r w:rsidRPr="00F34693">
          <w:rPr>
            <w:rStyle w:val="Hyperlink"/>
            <w:color w:val="404040" w:themeColor="text1" w:themeTint="BF"/>
            <w:sz w:val="18"/>
            <w:szCs w:val="18"/>
            <w:u w:val="none"/>
            <w:lang w:val="es-DO"/>
          </w:rPr>
          <w:t>www.noblekom.de</w:t>
        </w:r>
      </w:hyperlink>
      <w:r w:rsidRPr="00F34693">
        <w:rPr>
          <w:rStyle w:val="Hyperlink"/>
          <w:color w:val="404040" w:themeColor="text1" w:themeTint="BF"/>
          <w:sz w:val="18"/>
          <w:szCs w:val="18"/>
          <w:u w:val="none"/>
          <w:lang w:val="es-DO"/>
        </w:rPr>
        <w:t xml:space="preserve"> </w:t>
      </w:r>
    </w:p>
    <w:p w14:paraId="4DFDB1A6" w14:textId="77777777" w:rsidR="00F34693" w:rsidRPr="00F34693" w:rsidRDefault="00F34693" w:rsidP="00F34693">
      <w:pPr>
        <w:spacing w:after="0" w:line="240" w:lineRule="auto"/>
        <w:jc w:val="center"/>
        <w:rPr>
          <w:color w:val="404040" w:themeColor="text1" w:themeTint="BF"/>
          <w:sz w:val="18"/>
          <w:szCs w:val="18"/>
          <w:lang w:val="es-DO"/>
        </w:rPr>
      </w:pPr>
      <w:r w:rsidRPr="00F34693">
        <w:rPr>
          <w:rStyle w:val="Hyperlink"/>
          <w:color w:val="404040" w:themeColor="text1" w:themeTint="BF"/>
          <w:sz w:val="18"/>
          <w:szCs w:val="18"/>
          <w:u w:val="none"/>
          <w:lang w:val="es-DO"/>
        </w:rPr>
        <w:t>Instagram: @noblekom</w:t>
      </w:r>
    </w:p>
    <w:p w14:paraId="34A73BC7" w14:textId="1B109935" w:rsidR="00C83D98" w:rsidRPr="00F34693" w:rsidRDefault="00C83D98" w:rsidP="00F34693"/>
    <w:sectPr w:rsidR="00C83D98" w:rsidRPr="00F34693" w:rsidSect="00A37F39">
      <w:headerReference w:type="default" r:id="rId12"/>
      <w:footerReference w:type="default" r:id="rId13"/>
      <w:pgSz w:w="11906" w:h="16838"/>
      <w:pgMar w:top="4678"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F34693">
          <w:rPr>
            <w:noProof/>
            <w:color w:val="404040" w:themeColor="text1" w:themeTint="BF"/>
            <w:sz w:val="18"/>
            <w:szCs w:val="18"/>
          </w:rPr>
          <w:t>1</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8D64B" w14:textId="0655046B" w:rsidR="001247E9" w:rsidRDefault="00A37F39" w:rsidP="00941625">
    <w:pPr>
      <w:spacing w:line="240" w:lineRule="auto"/>
      <w:rPr>
        <w:color w:val="404040" w:themeColor="text1" w:themeTint="BF"/>
      </w:rPr>
    </w:pPr>
    <w:r>
      <w:rPr>
        <w:noProof/>
        <w:color w:val="404040" w:themeColor="text1" w:themeTint="BF"/>
      </w:rPr>
      <w:drawing>
        <wp:anchor distT="0" distB="0" distL="114300" distR="114300" simplePos="0" relativeHeight="251658240" behindDoc="0" locked="0" layoutInCell="1" allowOverlap="1" wp14:anchorId="1BDEE653" wp14:editId="766107E5">
          <wp:simplePos x="0" y="0"/>
          <wp:positionH relativeFrom="column">
            <wp:posOffset>-808355</wp:posOffset>
          </wp:positionH>
          <wp:positionV relativeFrom="paragraph">
            <wp:posOffset>-449276</wp:posOffset>
          </wp:positionV>
          <wp:extent cx="7560000" cy="1721834"/>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Sport_Erholung.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21834"/>
                  </a:xfrm>
                  <a:prstGeom prst="rect">
                    <a:avLst/>
                  </a:prstGeom>
                </pic:spPr>
              </pic:pic>
            </a:graphicData>
          </a:graphic>
          <wp14:sizeRelH relativeFrom="page">
            <wp14:pctWidth>0</wp14:pctWidth>
          </wp14:sizeRelH>
          <wp14:sizeRelV relativeFrom="page">
            <wp14:pctHeight>0</wp14:pctHeight>
          </wp14:sizeRelV>
        </wp:anchor>
      </w:drawing>
    </w:r>
  </w:p>
  <w:p w14:paraId="3871BEE8" w14:textId="77777777" w:rsidR="001247E9" w:rsidRDefault="001247E9" w:rsidP="00941625">
    <w:pPr>
      <w:spacing w:line="240" w:lineRule="auto"/>
      <w:rPr>
        <w:color w:val="404040" w:themeColor="text1" w:themeTint="BF"/>
      </w:rPr>
    </w:pPr>
  </w:p>
  <w:p w14:paraId="7EB5A4F1" w14:textId="77777777" w:rsidR="001247E9" w:rsidRDefault="001247E9" w:rsidP="00941625">
    <w:pPr>
      <w:spacing w:line="240" w:lineRule="auto"/>
      <w:rPr>
        <w:color w:val="404040" w:themeColor="text1" w:themeTint="BF"/>
      </w:rPr>
    </w:pPr>
  </w:p>
  <w:p w14:paraId="07E444A0" w14:textId="18506706" w:rsidR="0023303B" w:rsidRPr="00286930" w:rsidRDefault="00941625" w:rsidP="00286930">
    <w:pPr>
      <w:spacing w:line="240" w:lineRule="auto"/>
      <w:rPr>
        <w:color w:val="404040" w:themeColor="text1" w:themeTint="BF"/>
      </w:rPr>
    </w:pPr>
    <w:r w:rsidRPr="001247E9">
      <w:rPr>
        <w:color w:val="404040" w:themeColor="text1" w:themeTint="BF"/>
      </w:rPr>
      <w:tab/>
    </w:r>
    <w:r w:rsidRPr="001247E9">
      <w:rPr>
        <w:color w:val="404040" w:themeColor="text1" w:themeTint="BF"/>
      </w:rPr>
      <w:tab/>
    </w:r>
  </w:p>
  <w:p w14:paraId="5D7C4037" w14:textId="77777777" w:rsidR="00917820" w:rsidRDefault="00917820" w:rsidP="001247E9">
    <w:pPr>
      <w:spacing w:after="160" w:line="240" w:lineRule="auto"/>
      <w:rPr>
        <w:color w:val="404040" w:themeColor="text1" w:themeTint="BF"/>
        <w:sz w:val="28"/>
        <w:szCs w:val="28"/>
      </w:rPr>
    </w:pPr>
  </w:p>
  <w:p w14:paraId="419928F1" w14:textId="77777777" w:rsidR="001247E9" w:rsidRDefault="001247E9" w:rsidP="001247E9">
    <w:pPr>
      <w:spacing w:after="160" w:line="240" w:lineRule="auto"/>
      <w:rPr>
        <w:color w:val="404040" w:themeColor="text1" w:themeTint="BF"/>
        <w:sz w:val="28"/>
        <w:szCs w:val="28"/>
      </w:rPr>
    </w:pPr>
    <w:r w:rsidRPr="001247E9">
      <w:rPr>
        <w:color w:val="404040" w:themeColor="text1" w:themeTint="BF"/>
        <w:sz w:val="28"/>
        <w:szCs w:val="28"/>
      </w:rPr>
      <w:t>PRESS INFO</w:t>
    </w:r>
  </w:p>
  <w:p w14:paraId="684E6D73" w14:textId="412FD7FF" w:rsidR="001247E9" w:rsidRDefault="00536A47" w:rsidP="00941625">
    <w:pPr>
      <w:spacing w:line="240" w:lineRule="auto"/>
      <w:rPr>
        <w:color w:val="404040" w:themeColor="text1" w:themeTint="BF"/>
        <w:sz w:val="18"/>
        <w:szCs w:val="18"/>
      </w:rPr>
    </w:pPr>
    <w:r>
      <w:rPr>
        <w:color w:val="404040" w:themeColor="text1" w:themeTint="BF"/>
        <w:sz w:val="18"/>
        <w:szCs w:val="18"/>
      </w:rPr>
      <w:t>Hong Kong / Frankfurt, Juli</w:t>
    </w:r>
  </w:p>
  <w:p w14:paraId="23C9C074" w14:textId="77777777" w:rsidR="001247E9" w:rsidRPr="001247E9" w:rsidRDefault="001247E9" w:rsidP="00941625">
    <w:pPr>
      <w:spacing w:line="240" w:lineRule="auto"/>
      <w:rPr>
        <w:color w:val="404040" w:themeColor="text1" w:themeTint="B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3">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0">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D6D4054"/>
    <w:multiLevelType w:val="hybridMultilevel"/>
    <w:tmpl w:val="96969FCA"/>
    <w:lvl w:ilvl="0" w:tplc="3ED4DF5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9"/>
  </w:num>
  <w:num w:numId="5">
    <w:abstractNumId w:val="0"/>
  </w:num>
  <w:num w:numId="6">
    <w:abstractNumId w:val="17"/>
  </w:num>
  <w:num w:numId="7">
    <w:abstractNumId w:val="12"/>
  </w:num>
  <w:num w:numId="8">
    <w:abstractNumId w:val="23"/>
    <w:lvlOverride w:ilvl="0">
      <w:startOverride w:val="1"/>
    </w:lvlOverride>
    <w:lvlOverride w:ilvl="1"/>
    <w:lvlOverride w:ilvl="2"/>
    <w:lvlOverride w:ilvl="3"/>
    <w:lvlOverride w:ilvl="4"/>
    <w:lvlOverride w:ilvl="5"/>
    <w:lvlOverride w:ilvl="6"/>
    <w:lvlOverride w:ilvl="7"/>
    <w:lvlOverride w:ilvl="8"/>
  </w:num>
  <w:num w:numId="9">
    <w:abstractNumId w:val="24"/>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0"/>
  </w:num>
  <w:num w:numId="13">
    <w:abstractNumId w:val="8"/>
  </w:num>
  <w:num w:numId="14">
    <w:abstractNumId w:val="1"/>
  </w:num>
  <w:num w:numId="15">
    <w:abstractNumId w:val="19"/>
  </w:num>
  <w:num w:numId="16">
    <w:abstractNumId w:val="16"/>
  </w:num>
  <w:num w:numId="17">
    <w:abstractNumId w:val="15"/>
  </w:num>
  <w:num w:numId="18">
    <w:abstractNumId w:val="25"/>
  </w:num>
  <w:num w:numId="19">
    <w:abstractNumId w:val="2"/>
  </w:num>
  <w:num w:numId="20">
    <w:abstractNumId w:val="14"/>
  </w:num>
  <w:num w:numId="21">
    <w:abstractNumId w:val="22"/>
  </w:num>
  <w:num w:numId="22">
    <w:abstractNumId w:val="18"/>
  </w:num>
  <w:num w:numId="23">
    <w:abstractNumId w:val="3"/>
  </w:num>
  <w:num w:numId="24">
    <w:abstractNumId w:val="7"/>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31DB"/>
    <w:rsid w:val="0005483A"/>
    <w:rsid w:val="00057CB8"/>
    <w:rsid w:val="000618E6"/>
    <w:rsid w:val="00067665"/>
    <w:rsid w:val="000717BF"/>
    <w:rsid w:val="000901F0"/>
    <w:rsid w:val="000A354E"/>
    <w:rsid w:val="000A518B"/>
    <w:rsid w:val="000C02C5"/>
    <w:rsid w:val="000C0CB2"/>
    <w:rsid w:val="000C29A3"/>
    <w:rsid w:val="000C5B76"/>
    <w:rsid w:val="000C654C"/>
    <w:rsid w:val="000C7AC5"/>
    <w:rsid w:val="000E2196"/>
    <w:rsid w:val="000E44D1"/>
    <w:rsid w:val="000E4B4E"/>
    <w:rsid w:val="000E4D43"/>
    <w:rsid w:val="000E6BAC"/>
    <w:rsid w:val="000F3AE6"/>
    <w:rsid w:val="000F4C30"/>
    <w:rsid w:val="00104CB8"/>
    <w:rsid w:val="00110134"/>
    <w:rsid w:val="00110FCA"/>
    <w:rsid w:val="001244E5"/>
    <w:rsid w:val="001247E9"/>
    <w:rsid w:val="00134994"/>
    <w:rsid w:val="001369FD"/>
    <w:rsid w:val="00142FD8"/>
    <w:rsid w:val="001439B1"/>
    <w:rsid w:val="00145921"/>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4F48"/>
    <w:rsid w:val="00202E15"/>
    <w:rsid w:val="0021461B"/>
    <w:rsid w:val="00215378"/>
    <w:rsid w:val="00216519"/>
    <w:rsid w:val="00220DAD"/>
    <w:rsid w:val="002218A6"/>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2F6BB0"/>
    <w:rsid w:val="00304956"/>
    <w:rsid w:val="00310AF6"/>
    <w:rsid w:val="00313176"/>
    <w:rsid w:val="00316B28"/>
    <w:rsid w:val="00316C71"/>
    <w:rsid w:val="00321660"/>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3F34D7"/>
    <w:rsid w:val="004003D2"/>
    <w:rsid w:val="0040275B"/>
    <w:rsid w:val="00407670"/>
    <w:rsid w:val="00420A09"/>
    <w:rsid w:val="00424231"/>
    <w:rsid w:val="004309DF"/>
    <w:rsid w:val="00433AFF"/>
    <w:rsid w:val="00440F90"/>
    <w:rsid w:val="0044460B"/>
    <w:rsid w:val="00456F5C"/>
    <w:rsid w:val="004671E8"/>
    <w:rsid w:val="00472A23"/>
    <w:rsid w:val="004742C7"/>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2217"/>
    <w:rsid w:val="00524F8B"/>
    <w:rsid w:val="00525804"/>
    <w:rsid w:val="00536A47"/>
    <w:rsid w:val="00536EEA"/>
    <w:rsid w:val="005371D9"/>
    <w:rsid w:val="005412EF"/>
    <w:rsid w:val="005418CF"/>
    <w:rsid w:val="0054365E"/>
    <w:rsid w:val="00544DF1"/>
    <w:rsid w:val="00546F78"/>
    <w:rsid w:val="0055032B"/>
    <w:rsid w:val="005537CB"/>
    <w:rsid w:val="00555DD6"/>
    <w:rsid w:val="005579D7"/>
    <w:rsid w:val="0056058E"/>
    <w:rsid w:val="00561A2A"/>
    <w:rsid w:val="00562A87"/>
    <w:rsid w:val="00564695"/>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5E6768"/>
    <w:rsid w:val="0060267C"/>
    <w:rsid w:val="00603E61"/>
    <w:rsid w:val="0060798E"/>
    <w:rsid w:val="006119AF"/>
    <w:rsid w:val="00614362"/>
    <w:rsid w:val="0062118E"/>
    <w:rsid w:val="006231C4"/>
    <w:rsid w:val="00634181"/>
    <w:rsid w:val="00642105"/>
    <w:rsid w:val="00644597"/>
    <w:rsid w:val="006518CD"/>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68D8"/>
    <w:rsid w:val="006C78AE"/>
    <w:rsid w:val="006D0BAA"/>
    <w:rsid w:val="006E06BE"/>
    <w:rsid w:val="006E11EA"/>
    <w:rsid w:val="006E40BF"/>
    <w:rsid w:val="006E5796"/>
    <w:rsid w:val="006E621D"/>
    <w:rsid w:val="007009EA"/>
    <w:rsid w:val="00703ACE"/>
    <w:rsid w:val="00712129"/>
    <w:rsid w:val="00712A80"/>
    <w:rsid w:val="00716D3E"/>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1E41"/>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2435"/>
    <w:rsid w:val="00953179"/>
    <w:rsid w:val="009549D2"/>
    <w:rsid w:val="0096195F"/>
    <w:rsid w:val="00961E55"/>
    <w:rsid w:val="00962934"/>
    <w:rsid w:val="009629B0"/>
    <w:rsid w:val="009666F5"/>
    <w:rsid w:val="00967947"/>
    <w:rsid w:val="00975E4E"/>
    <w:rsid w:val="00976F60"/>
    <w:rsid w:val="00977E22"/>
    <w:rsid w:val="009872B5"/>
    <w:rsid w:val="009875FC"/>
    <w:rsid w:val="00987E34"/>
    <w:rsid w:val="009940E8"/>
    <w:rsid w:val="00995BE3"/>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364A9"/>
    <w:rsid w:val="00A37F39"/>
    <w:rsid w:val="00A479D9"/>
    <w:rsid w:val="00A51491"/>
    <w:rsid w:val="00A5257F"/>
    <w:rsid w:val="00A566AB"/>
    <w:rsid w:val="00A62FB3"/>
    <w:rsid w:val="00A655F7"/>
    <w:rsid w:val="00A66DB4"/>
    <w:rsid w:val="00A6767B"/>
    <w:rsid w:val="00A71C81"/>
    <w:rsid w:val="00A76B60"/>
    <w:rsid w:val="00A808C5"/>
    <w:rsid w:val="00A813F9"/>
    <w:rsid w:val="00A81605"/>
    <w:rsid w:val="00A87ABC"/>
    <w:rsid w:val="00A906C0"/>
    <w:rsid w:val="00A926F3"/>
    <w:rsid w:val="00AA0DB2"/>
    <w:rsid w:val="00AA1A1A"/>
    <w:rsid w:val="00AA402E"/>
    <w:rsid w:val="00AB7D3D"/>
    <w:rsid w:val="00AD7777"/>
    <w:rsid w:val="00AE52EA"/>
    <w:rsid w:val="00AE735B"/>
    <w:rsid w:val="00AF00C8"/>
    <w:rsid w:val="00AF7325"/>
    <w:rsid w:val="00B0352D"/>
    <w:rsid w:val="00B129A0"/>
    <w:rsid w:val="00B1310E"/>
    <w:rsid w:val="00B20380"/>
    <w:rsid w:val="00B204E6"/>
    <w:rsid w:val="00B254A3"/>
    <w:rsid w:val="00B25D12"/>
    <w:rsid w:val="00B265AB"/>
    <w:rsid w:val="00B33F57"/>
    <w:rsid w:val="00B454F0"/>
    <w:rsid w:val="00B50E88"/>
    <w:rsid w:val="00B52D3A"/>
    <w:rsid w:val="00B5455D"/>
    <w:rsid w:val="00B65197"/>
    <w:rsid w:val="00B67407"/>
    <w:rsid w:val="00B71679"/>
    <w:rsid w:val="00B77CED"/>
    <w:rsid w:val="00B80569"/>
    <w:rsid w:val="00B9639A"/>
    <w:rsid w:val="00BA3068"/>
    <w:rsid w:val="00BB37BA"/>
    <w:rsid w:val="00BB53DF"/>
    <w:rsid w:val="00BB5B16"/>
    <w:rsid w:val="00BB7A1E"/>
    <w:rsid w:val="00BC3247"/>
    <w:rsid w:val="00BC5B5C"/>
    <w:rsid w:val="00BD0E5B"/>
    <w:rsid w:val="00BD1171"/>
    <w:rsid w:val="00BD207D"/>
    <w:rsid w:val="00BD47FB"/>
    <w:rsid w:val="00BD4FCC"/>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63D2D"/>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17B2"/>
    <w:rsid w:val="00CF36B1"/>
    <w:rsid w:val="00CF7901"/>
    <w:rsid w:val="00D00E8D"/>
    <w:rsid w:val="00D02681"/>
    <w:rsid w:val="00D03D80"/>
    <w:rsid w:val="00D06020"/>
    <w:rsid w:val="00D07C74"/>
    <w:rsid w:val="00D210DF"/>
    <w:rsid w:val="00D231CC"/>
    <w:rsid w:val="00D27CB2"/>
    <w:rsid w:val="00D315EA"/>
    <w:rsid w:val="00D44A76"/>
    <w:rsid w:val="00D5043C"/>
    <w:rsid w:val="00D54B00"/>
    <w:rsid w:val="00D54FB9"/>
    <w:rsid w:val="00D5659D"/>
    <w:rsid w:val="00D6567C"/>
    <w:rsid w:val="00D72D4C"/>
    <w:rsid w:val="00D73132"/>
    <w:rsid w:val="00D75E20"/>
    <w:rsid w:val="00D76336"/>
    <w:rsid w:val="00D91CBD"/>
    <w:rsid w:val="00D923EF"/>
    <w:rsid w:val="00D925B3"/>
    <w:rsid w:val="00DB3DD5"/>
    <w:rsid w:val="00DB79C6"/>
    <w:rsid w:val="00DC2C11"/>
    <w:rsid w:val="00DC3073"/>
    <w:rsid w:val="00DC3DC1"/>
    <w:rsid w:val="00DD550D"/>
    <w:rsid w:val="00DE2660"/>
    <w:rsid w:val="00DE5A47"/>
    <w:rsid w:val="00DF7F64"/>
    <w:rsid w:val="00E0176A"/>
    <w:rsid w:val="00E065CB"/>
    <w:rsid w:val="00E12CFA"/>
    <w:rsid w:val="00E15BD4"/>
    <w:rsid w:val="00E16A18"/>
    <w:rsid w:val="00E261EB"/>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4693"/>
    <w:rsid w:val="00F35AD0"/>
    <w:rsid w:val="00F36BF6"/>
    <w:rsid w:val="00F433B1"/>
    <w:rsid w:val="00F4622F"/>
    <w:rsid w:val="00F46979"/>
    <w:rsid w:val="00F510D6"/>
    <w:rsid w:val="00F51355"/>
    <w:rsid w:val="00F52266"/>
    <w:rsid w:val="00F54E08"/>
    <w:rsid w:val="00F54F85"/>
    <w:rsid w:val="00F62909"/>
    <w:rsid w:val="00F64A7E"/>
    <w:rsid w:val="00F66662"/>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0B3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35561012">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10117069">
      <w:bodyDiv w:val="1"/>
      <w:marLeft w:val="0"/>
      <w:marRight w:val="0"/>
      <w:marTop w:val="0"/>
      <w:marBottom w:val="0"/>
      <w:divBdr>
        <w:top w:val="none" w:sz="0" w:space="0" w:color="auto"/>
        <w:left w:val="none" w:sz="0" w:space="0" w:color="auto"/>
        <w:bottom w:val="none" w:sz="0" w:space="0" w:color="auto"/>
        <w:right w:val="none" w:sz="0" w:space="0" w:color="auto"/>
      </w:divBdr>
      <w:divsChild>
        <w:div w:id="604581919">
          <w:marLeft w:val="0"/>
          <w:marRight w:val="0"/>
          <w:marTop w:val="0"/>
          <w:marBottom w:val="0"/>
          <w:divBdr>
            <w:top w:val="none" w:sz="0" w:space="0" w:color="auto"/>
            <w:left w:val="none" w:sz="0" w:space="0" w:color="auto"/>
            <w:bottom w:val="none" w:sz="0" w:space="0" w:color="auto"/>
            <w:right w:val="none" w:sz="0" w:space="0" w:color="auto"/>
          </w:divBdr>
        </w:div>
      </w:divsChild>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165701952">
      <w:bodyDiv w:val="1"/>
      <w:marLeft w:val="0"/>
      <w:marRight w:val="0"/>
      <w:marTop w:val="0"/>
      <w:marBottom w:val="0"/>
      <w:divBdr>
        <w:top w:val="none" w:sz="0" w:space="0" w:color="auto"/>
        <w:left w:val="none" w:sz="0" w:space="0" w:color="auto"/>
        <w:bottom w:val="none" w:sz="0" w:space="0" w:color="auto"/>
        <w:right w:val="none" w:sz="0" w:space="0" w:color="auto"/>
      </w:divBdr>
      <w:divsChild>
        <w:div w:id="782114460">
          <w:marLeft w:val="0"/>
          <w:marRight w:val="0"/>
          <w:marTop w:val="0"/>
          <w:marBottom w:val="0"/>
          <w:divBdr>
            <w:top w:val="none" w:sz="0" w:space="0" w:color="auto"/>
            <w:left w:val="none" w:sz="0" w:space="0" w:color="auto"/>
            <w:bottom w:val="none" w:sz="0" w:space="0" w:color="auto"/>
            <w:right w:val="none" w:sz="0" w:space="0" w:color="auto"/>
          </w:divBdr>
        </w:div>
      </w:divsChild>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75083">
      <w:bodyDiv w:val="1"/>
      <w:marLeft w:val="0"/>
      <w:marRight w:val="0"/>
      <w:marTop w:val="0"/>
      <w:marBottom w:val="0"/>
      <w:divBdr>
        <w:top w:val="none" w:sz="0" w:space="0" w:color="auto"/>
        <w:left w:val="none" w:sz="0" w:space="0" w:color="auto"/>
        <w:bottom w:val="none" w:sz="0" w:space="0" w:color="auto"/>
        <w:right w:val="none" w:sz="0" w:space="0" w:color="auto"/>
      </w:divBdr>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64454541">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15719513">
      <w:bodyDiv w:val="1"/>
      <w:marLeft w:val="0"/>
      <w:marRight w:val="0"/>
      <w:marTop w:val="0"/>
      <w:marBottom w:val="0"/>
      <w:divBdr>
        <w:top w:val="none" w:sz="0" w:space="0" w:color="auto"/>
        <w:left w:val="none" w:sz="0" w:space="0" w:color="auto"/>
        <w:bottom w:val="none" w:sz="0" w:space="0" w:color="auto"/>
        <w:right w:val="none" w:sz="0" w:space="0" w:color="auto"/>
      </w:divBdr>
      <w:divsChild>
        <w:div w:id="406612352">
          <w:marLeft w:val="0"/>
          <w:marRight w:val="0"/>
          <w:marTop w:val="0"/>
          <w:marBottom w:val="0"/>
          <w:divBdr>
            <w:top w:val="none" w:sz="0" w:space="0" w:color="auto"/>
            <w:left w:val="none" w:sz="0" w:space="0" w:color="auto"/>
            <w:bottom w:val="none" w:sz="0" w:space="0" w:color="auto"/>
            <w:right w:val="none" w:sz="0" w:space="0" w:color="auto"/>
          </w:divBdr>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 w:id="212954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blekom.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ongkong@noblekom.de" TargetMode="External"/><Relationship Id="rId4" Type="http://schemas.microsoft.com/office/2007/relationships/stylesWithEffects" Target="stylesWithEffects.xml"/><Relationship Id="rId9" Type="http://schemas.openxmlformats.org/officeDocument/2006/relationships/hyperlink" Target="http://www.discoverhongkong.co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3AFA6-FC2F-48F0-BA6E-F9C65487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3431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2</cp:revision>
  <cp:lastPrinted>2020-04-27T07:21:00Z</cp:lastPrinted>
  <dcterms:created xsi:type="dcterms:W3CDTF">2020-07-17T13:55:00Z</dcterms:created>
  <dcterms:modified xsi:type="dcterms:W3CDTF">2020-07-17T13:55:00Z</dcterms:modified>
</cp:coreProperties>
</file>